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0C6DB" w14:textId="77777777" w:rsidR="00004406" w:rsidRPr="0071310D" w:rsidRDefault="00004406" w:rsidP="00004406">
      <w:pPr>
        <w:ind w:left="4395"/>
        <w:jc w:val="both"/>
        <w:rPr>
          <w:rFonts w:asciiTheme="majorHAnsi" w:eastAsia="Calibri" w:hAnsiTheme="majorHAnsi" w:cstheme="majorHAnsi"/>
          <w:sz w:val="22"/>
          <w:szCs w:val="22"/>
          <w:lang w:val="ru-RU"/>
        </w:rPr>
      </w:pPr>
    </w:p>
    <w:p w14:paraId="54298FF5" w14:textId="378C9C13" w:rsidR="00004406" w:rsidRPr="00AD3AEE" w:rsidRDefault="00004406" w:rsidP="00004406">
      <w:pPr>
        <w:ind w:left="4395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6779FB" w:rsidRPr="00AD3AEE">
        <w:rPr>
          <w:rFonts w:ascii="Cygre" w:eastAsia="Calibri" w:hAnsi="Cygre" w:cstheme="majorHAnsi"/>
          <w:sz w:val="22"/>
          <w:szCs w:val="22"/>
          <w:lang w:val="ru-RU"/>
        </w:rPr>
        <w:t>2</w:t>
      </w:r>
    </w:p>
    <w:p w14:paraId="59848005" w14:textId="77777777" w:rsidR="00004406" w:rsidRPr="00AD3AEE" w:rsidRDefault="00004406" w:rsidP="00004406">
      <w:pPr>
        <w:ind w:left="4395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к Извещению о проведении конкурсного отбора </w:t>
      </w:r>
    </w:p>
    <w:p w14:paraId="3F98947A" w14:textId="729FF60A" w:rsidR="00004406" w:rsidRPr="00AD3AEE" w:rsidRDefault="00004406" w:rsidP="00004406">
      <w:pPr>
        <w:ind w:left="4395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(Решение Правления РСФ от </w:t>
      </w:r>
      <w:r w:rsidR="0071310D" w:rsidRPr="00AD3AEE">
        <w:rPr>
          <w:rFonts w:ascii="Cygre" w:eastAsia="Calibri" w:hAnsi="Cygre" w:cstheme="majorHAnsi"/>
          <w:sz w:val="22"/>
          <w:szCs w:val="22"/>
          <w:lang w:val="ru-RU"/>
        </w:rPr>
        <w:t>15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71310D" w:rsidRPr="00AD3AEE">
        <w:rPr>
          <w:rFonts w:ascii="Cygre" w:eastAsia="Calibri" w:hAnsi="Cygre" w:cstheme="majorHAnsi"/>
          <w:sz w:val="22"/>
          <w:szCs w:val="22"/>
          <w:lang w:val="ru-RU"/>
        </w:rPr>
        <w:t>04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.2026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1310D" w:rsidRPr="00AD3AEE">
        <w:rPr>
          <w:rFonts w:ascii="Cygre" w:eastAsia="Calibri" w:hAnsi="Cygre" w:cstheme="majorHAnsi"/>
          <w:sz w:val="22"/>
          <w:szCs w:val="22"/>
          <w:lang w:val="ru-RU"/>
        </w:rPr>
        <w:t>009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-ФКиС) </w:t>
      </w:r>
    </w:p>
    <w:p w14:paraId="164D4FBF" w14:textId="77777777" w:rsidR="00004406" w:rsidRPr="00AD3AEE" w:rsidRDefault="00004406" w:rsidP="00004406">
      <w:pPr>
        <w:ind w:left="4395"/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4F508B45" w14:textId="77777777" w:rsidR="0074784A" w:rsidRPr="00AD3AEE" w:rsidRDefault="0074784A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5FFBC6D5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Форма соглашения</w:t>
      </w:r>
    </w:p>
    <w:p w14:paraId="5907C161" w14:textId="00316AD3" w:rsidR="0074784A" w:rsidRPr="00AD3AEE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о предоставлении дополнительной финансовой поддержки </w:t>
      </w:r>
      <w:r w:rsidR="0029246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Российского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спортивн</w:t>
      </w:r>
      <w:r w:rsidR="0029246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ого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фонд</w:t>
      </w:r>
      <w:r w:rsidR="00292462" w:rsidRPr="00AD3AEE">
        <w:rPr>
          <w:rFonts w:ascii="Cygre" w:eastAsia="Calibri" w:hAnsi="Cygre" w:cstheme="majorHAnsi"/>
          <w:sz w:val="22"/>
          <w:szCs w:val="22"/>
          <w:lang w:val="ru-RU"/>
        </w:rPr>
        <w:t>а</w:t>
      </w:r>
    </w:p>
    <w:p w14:paraId="19928493" w14:textId="77777777" w:rsidR="0074784A" w:rsidRPr="00AD3AEE" w:rsidRDefault="0074784A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24F4C92E" w14:textId="4CA8876C" w:rsidR="0074784A" w:rsidRPr="00AD3AEE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Начало формы соглашения</w:t>
      </w:r>
    </w:p>
    <w:p w14:paraId="5DD6B204" w14:textId="77777777" w:rsidR="0074784A" w:rsidRPr="00AD3AEE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10782829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СОГЛАШЕНИЕ</w:t>
      </w:r>
    </w:p>
    <w:p w14:paraId="6CA9652A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О ПРЕДОСТАВЛЕНИИ ДОПОЛНИТЕЛЬНОЙ ФИНАНСОВОЙ ПОДДЕРЖКИ</w:t>
      </w:r>
    </w:p>
    <w:p w14:paraId="399AE5E8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___________________</w:t>
      </w:r>
    </w:p>
    <w:p w14:paraId="0672D39F" w14:textId="77777777" w:rsidR="0074784A" w:rsidRPr="00AD3AEE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1D88087D" w14:textId="176181BF" w:rsidR="003238BF" w:rsidRDefault="003238BF" w:rsidP="003238BF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Москва</w:t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>
        <w:rPr>
          <w:rFonts w:ascii="Cygre" w:eastAsia="Calibri" w:hAnsi="Cygre" w:cstheme="majorHAnsi"/>
          <w:sz w:val="22"/>
          <w:szCs w:val="22"/>
          <w:lang w:val="ru-RU"/>
        </w:rPr>
        <w:tab/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«____» ________________ 202__ г.</w:t>
      </w:r>
    </w:p>
    <w:p w14:paraId="5F834281" w14:textId="77777777" w:rsidR="003238BF" w:rsidRDefault="003238BF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63B9CD6D" w14:textId="77777777" w:rsidR="003238BF" w:rsidRDefault="003238BF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321090FB" w14:textId="499B3E82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Российский спортивный фонд, именуемый в дальнейшем Фонд,</w:t>
      </w:r>
    </w:p>
    <w:p w14:paraId="4096CBD1" w14:textId="48DF21F0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в лице _______________________________________________________________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>________________________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</w:t>
      </w:r>
      <w:r w:rsidR="00BB74EE" w:rsidRPr="00AD3AEE">
        <w:rPr>
          <w:rFonts w:ascii="Cygre" w:eastAsia="Calibri" w:hAnsi="Cygre" w:cstheme="majorHAnsi"/>
          <w:sz w:val="22"/>
          <w:szCs w:val="22"/>
          <w:lang w:val="ru-RU"/>
        </w:rPr>
        <w:t>,</w:t>
      </w:r>
    </w:p>
    <w:p w14:paraId="7415FA92" w14:textId="33179122" w:rsidR="0074784A" w:rsidRPr="00AD3AEE" w:rsidRDefault="00BB74EE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 xml:space="preserve">                   </w:t>
      </w:r>
      <w:r w:rsidR="00076A54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наименование должности уполномоченного лица, фамилия, имя, отчество</w:t>
      </w:r>
    </w:p>
    <w:p w14:paraId="0A3AB797" w14:textId="482A60F5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действующего на основании ______________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>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___________________________________________</w:t>
      </w:r>
      <w:r w:rsidR="00BB74EE" w:rsidRPr="00AD3AEE">
        <w:rPr>
          <w:rFonts w:ascii="Cygre" w:eastAsia="Calibri" w:hAnsi="Cygre" w:cstheme="majorHAnsi"/>
          <w:sz w:val="22"/>
          <w:szCs w:val="22"/>
          <w:lang w:val="ru-RU"/>
        </w:rPr>
        <w:t>,</w:t>
      </w:r>
    </w:p>
    <w:p w14:paraId="09A1DBC6" w14:textId="1086DD5F" w:rsidR="0074784A" w:rsidRPr="00AD3AEE" w:rsidRDefault="00BB74EE" w:rsidP="00766F70">
      <w:pPr>
        <w:jc w:val="center"/>
        <w:rPr>
          <w:rFonts w:ascii="Cygre" w:eastAsia="Calibri" w:hAnsi="Cygre" w:cstheme="majorHAnsi"/>
          <w:sz w:val="22"/>
          <w:szCs w:val="22"/>
          <w:vertAlign w:val="superscript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 xml:space="preserve">                                                                                                      </w:t>
      </w:r>
      <w:r w:rsidR="00076A54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устава/доверенности с указанием ее номера и даты подписания,</w:t>
      </w:r>
    </w:p>
    <w:p w14:paraId="2178EC16" w14:textId="23F1609A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с одной стороны,</w:t>
      </w:r>
      <w:r w:rsidR="001C03DE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и</w:t>
      </w:r>
    </w:p>
    <w:p w14:paraId="3705C177" w14:textId="3C0F7998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__________________________________________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>__________________________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</w:t>
      </w:r>
    </w:p>
    <w:p w14:paraId="72DBB1EB" w14:textId="5CD700BB" w:rsidR="0074784A" w:rsidRPr="00AD3AEE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vertAlign w:val="superscript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 xml:space="preserve">организационная форма и полное </w:t>
      </w:r>
      <w:r w:rsidR="001C03DE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наименование</w:t>
      </w:r>
    </w:p>
    <w:p w14:paraId="71456D58" w14:textId="406B631B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именуемый в дальнейшем Получатель, </w:t>
      </w:r>
    </w:p>
    <w:p w14:paraId="0F80B53E" w14:textId="23A88BD8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в лице _____</w:t>
      </w:r>
      <w:r w:rsidR="001C03DE"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>________________________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___________________________________________</w:t>
      </w:r>
      <w:r w:rsidR="001C03DE" w:rsidRPr="00AD3AEE">
        <w:rPr>
          <w:rFonts w:ascii="Cygre" w:eastAsia="Calibri" w:hAnsi="Cygre" w:cstheme="majorHAnsi"/>
          <w:sz w:val="22"/>
          <w:szCs w:val="22"/>
          <w:lang w:val="ru-RU"/>
        </w:rPr>
        <w:t>_,</w:t>
      </w:r>
    </w:p>
    <w:p w14:paraId="57B5D121" w14:textId="6E199D89" w:rsidR="0074784A" w:rsidRPr="00AD3AEE" w:rsidRDefault="001C03DE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 xml:space="preserve">                                                   </w:t>
      </w:r>
      <w:r w:rsidR="00076A54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наименование должности уполномоченного лица, фамилия, имя отчество</w:t>
      </w:r>
    </w:p>
    <w:p w14:paraId="7524D55F" w14:textId="3D84305A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действующего на основании </w:t>
      </w:r>
      <w:r w:rsidR="001C03DE" w:rsidRPr="00AD3AEE">
        <w:rPr>
          <w:rFonts w:ascii="Cygre" w:eastAsia="Calibri" w:hAnsi="Cygre" w:cstheme="majorHAnsi"/>
          <w:sz w:val="22"/>
          <w:szCs w:val="22"/>
          <w:lang w:val="ru-RU"/>
        </w:rPr>
        <w:t>______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>_________________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___________________________________________________</w:t>
      </w:r>
      <w:r w:rsidR="001C03DE" w:rsidRPr="00AD3AEE">
        <w:rPr>
          <w:rFonts w:ascii="Cygre" w:eastAsia="Calibri" w:hAnsi="Cygre" w:cstheme="majorHAnsi"/>
          <w:sz w:val="22"/>
          <w:szCs w:val="22"/>
          <w:lang w:val="ru-RU"/>
        </w:rPr>
        <w:t>,</w:t>
      </w:r>
    </w:p>
    <w:p w14:paraId="211A9D6B" w14:textId="33F602D8" w:rsidR="0074784A" w:rsidRPr="00AD3AEE" w:rsidRDefault="001C03DE" w:rsidP="00766F70">
      <w:pPr>
        <w:jc w:val="center"/>
        <w:rPr>
          <w:rFonts w:ascii="Cygre" w:eastAsia="Calibri" w:hAnsi="Cygre" w:cstheme="majorHAnsi"/>
          <w:sz w:val="22"/>
          <w:szCs w:val="22"/>
          <w:vertAlign w:val="superscript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 xml:space="preserve">                                                                              </w:t>
      </w:r>
      <w:r w:rsidR="00076A54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устава/доверенности с указанием ее номера и даты подписания,</w:t>
      </w:r>
    </w:p>
    <w:p w14:paraId="1515C7BF" w14:textId="658FB893" w:rsidR="0074784A" w:rsidRPr="00AD3AEE" w:rsidRDefault="00076A54" w:rsidP="00B47712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с другой стороны, в дальнейшем совместно именуемые Стороны, в соответствии с Правилами деятельности Российского спортивного фонда, утвержденными приказом Минспорта России от 01.09.2025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699 (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далее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Правила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),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Положением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«О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конкурсном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отборе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заявок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на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предоставление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дополнительной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финансовой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поддержки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Российск</w:t>
      </w:r>
      <w:r w:rsidR="00E749F7" w:rsidRPr="00AD3AEE">
        <w:rPr>
          <w:rFonts w:ascii="Cygre" w:eastAsia="Calibri" w:hAnsi="Cygre" w:cstheme="majorHAnsi"/>
          <w:sz w:val="22"/>
          <w:szCs w:val="22"/>
          <w:lang w:val="ru-RU"/>
        </w:rPr>
        <w:t>ого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спортивн</w:t>
      </w:r>
      <w:r w:rsidR="00E749F7" w:rsidRPr="00AD3AEE">
        <w:rPr>
          <w:rFonts w:ascii="Cygre" w:eastAsia="Calibri" w:hAnsi="Cygre" w:cstheme="majorHAnsi"/>
          <w:sz w:val="22"/>
          <w:szCs w:val="22"/>
          <w:lang w:val="ru-RU"/>
        </w:rPr>
        <w:t>ого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фонд</w:t>
      </w:r>
      <w:r w:rsidR="00E749F7" w:rsidRPr="00AD3AEE">
        <w:rPr>
          <w:rFonts w:ascii="Cygre" w:eastAsia="Calibri" w:hAnsi="Cygre" w:cstheme="majorHAnsi"/>
          <w:sz w:val="22"/>
          <w:szCs w:val="22"/>
          <w:lang w:val="ru-RU"/>
        </w:rPr>
        <w:t>а</w:t>
      </w:r>
      <w:r w:rsidR="00687EB7" w:rsidRPr="00AD3AEE">
        <w:rPr>
          <w:rFonts w:ascii="Cygre" w:eastAsia="Calibri" w:hAnsi="Cygre" w:cstheme="majorHAnsi"/>
          <w:sz w:val="22"/>
          <w:szCs w:val="22"/>
          <w:lang w:val="ru-RU"/>
        </w:rPr>
        <w:t>»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687EB7" w:rsidRPr="00AD3AEE">
        <w:rPr>
          <w:rFonts w:ascii="Cygre" w:eastAsia="Calibri" w:hAnsi="Cygre" w:cstheme="majorHAnsi"/>
          <w:sz w:val="22"/>
          <w:szCs w:val="22"/>
          <w:lang w:val="ru-RU"/>
        </w:rPr>
        <w:t>(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ВКД-001-24-2025</w:t>
      </w:r>
      <w:r w:rsidR="00687EB7" w:rsidRPr="00AD3AEE">
        <w:rPr>
          <w:rFonts w:ascii="Cygre" w:eastAsia="Calibri" w:hAnsi="Cygre" w:cstheme="majorHAnsi"/>
          <w:sz w:val="22"/>
          <w:szCs w:val="22"/>
          <w:lang w:val="ru-RU"/>
        </w:rPr>
        <w:t>)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, утвержденным попечительским советом Фонда </w:t>
      </w:r>
      <w:r w:rsidR="00CA7C62" w:rsidRPr="00AD3AEE">
        <w:rPr>
          <w:rFonts w:ascii="Cygre" w:eastAsia="Calibri" w:hAnsi="Cygre" w:cstheme="majorHAnsi"/>
          <w:sz w:val="22"/>
          <w:szCs w:val="22"/>
          <w:lang w:val="ru-RU"/>
        </w:rPr>
        <w:t>15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.12.2025 </w:t>
      </w:r>
      <w:r w:rsidR="003238BF">
        <w:rPr>
          <w:rFonts w:ascii="Cygre" w:eastAsia="Calibri" w:hAnsi="Cygre" w:cstheme="majorHAnsi"/>
          <w:sz w:val="22"/>
          <w:szCs w:val="22"/>
          <w:lang w:val="ru-RU"/>
        </w:rPr>
        <w:t>(</w:t>
      </w:r>
      <w:r w:rsidR="003238BF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протокол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CA7C62" w:rsidRPr="00AD3AEE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3238BF">
        <w:rPr>
          <w:rFonts w:ascii="Cygre" w:eastAsia="Calibri" w:hAnsi="Cygre" w:cstheme="majorHAnsi"/>
          <w:sz w:val="22"/>
          <w:szCs w:val="22"/>
          <w:lang w:val="ru-RU"/>
        </w:rPr>
        <w:t>)</w:t>
      </w:r>
      <w:r w:rsidR="00CA7C6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и решением правления Фонда</w:t>
      </w:r>
      <w:r w:rsidR="00DF1FFB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F1FFB"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71310D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009-ФКиС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bookmarkStart w:id="0" w:name="_Hlk221017290"/>
      <w:r w:rsidRPr="00AD3AEE">
        <w:rPr>
          <w:rFonts w:ascii="Cygre" w:eastAsia="Calibri" w:hAnsi="Cygre" w:cstheme="majorHAnsi"/>
          <w:sz w:val="22"/>
          <w:szCs w:val="22"/>
          <w:lang w:val="ru-RU"/>
        </w:rPr>
        <w:t>от</w:t>
      </w:r>
      <w:r w:rsidR="00B4771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1310D" w:rsidRPr="00AD3AEE">
        <w:rPr>
          <w:rFonts w:ascii="Cygre" w:eastAsia="Calibri" w:hAnsi="Cygre" w:cstheme="majorHAnsi"/>
          <w:sz w:val="22"/>
          <w:szCs w:val="22"/>
          <w:lang w:val="ru-RU"/>
        </w:rPr>
        <w:t>15.04</w:t>
      </w:r>
      <w:r w:rsidR="00B4771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.2026 </w:t>
      </w:r>
      <w:bookmarkEnd w:id="0"/>
      <w:r w:rsidRPr="00AD3AEE">
        <w:rPr>
          <w:rFonts w:ascii="Cygre" w:eastAsia="Calibri" w:hAnsi="Cygre" w:cstheme="majorHAnsi"/>
          <w:sz w:val="22"/>
          <w:szCs w:val="22"/>
          <w:lang w:val="ru-RU"/>
        </w:rPr>
        <w:t>о проведени</w:t>
      </w:r>
      <w:r w:rsidR="003238BF">
        <w:rPr>
          <w:rFonts w:ascii="Cygre" w:eastAsia="Calibri" w:hAnsi="Cygre" w:cstheme="majorHAnsi"/>
          <w:sz w:val="22"/>
          <w:szCs w:val="22"/>
          <w:lang w:val="ru-RU"/>
        </w:rPr>
        <w:t>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конкурсного отбора на дополнительную финансовую поддержку организации и (или)</w:t>
      </w:r>
      <w:r w:rsidR="003238BF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B47712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проведения официальных мероприятий, </w:t>
      </w:r>
      <w:r w:rsidR="00930309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включенных в Единый календарный план межрегиональных, всероссийских и международных и спортивных мероприятий Минспорта России </w:t>
      </w:r>
      <w:bookmarkStart w:id="1" w:name="_Hlk229647582"/>
      <w:r w:rsidR="00930309" w:rsidRPr="00AD3AEE">
        <w:rPr>
          <w:rFonts w:ascii="Cygre" w:eastAsia="Calibri" w:hAnsi="Cygre" w:cstheme="majorHAnsi"/>
          <w:sz w:val="22"/>
          <w:szCs w:val="22"/>
          <w:lang w:val="ru-RU"/>
        </w:rPr>
        <w:t>на 2026 год (часть I)</w:t>
      </w:r>
      <w:bookmarkEnd w:id="1"/>
      <w:r w:rsidR="006779FB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930309" w:rsidRPr="00AD3AEE">
        <w:rPr>
          <w:rFonts w:ascii="Cygre" w:eastAsia="Calibri" w:hAnsi="Cygre" w:cstheme="majorHAnsi"/>
          <w:sz w:val="22"/>
          <w:szCs w:val="22"/>
          <w:lang w:val="ru-RU"/>
        </w:rPr>
        <w:t>(наименование конкурсного отбора:</w:t>
      </w:r>
      <w:r w:rsidR="00930309" w:rsidRPr="00AD3AEE">
        <w:rPr>
          <w:rFonts w:ascii="Cygre" w:hAnsi="Cygre"/>
        </w:rPr>
        <w:t xml:space="preserve"> </w:t>
      </w:r>
      <w:r w:rsidR="00930309" w:rsidRPr="00AD3AEE">
        <w:rPr>
          <w:rFonts w:ascii="Cygre" w:eastAsia="Calibri" w:hAnsi="Cygre" w:cstheme="majorHAnsi"/>
          <w:sz w:val="22"/>
          <w:szCs w:val="22"/>
          <w:lang w:val="ru-RU"/>
        </w:rPr>
        <w:t>«Всероссийский календарь: поддержка главных событий»)</w:t>
      </w:r>
      <w:r w:rsidR="00687EB7" w:rsidRPr="00AD3AEE">
        <w:rPr>
          <w:rFonts w:ascii="Cygre" w:eastAsia="Calibri" w:hAnsi="Cygre" w:cstheme="majorHAnsi"/>
          <w:sz w:val="22"/>
          <w:szCs w:val="22"/>
          <w:lang w:val="ru-RU"/>
        </w:rPr>
        <w:t>,</w:t>
      </w:r>
      <w:r w:rsidR="006E46A0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заключили настоящее Соглашение о нижеследующем</w:t>
      </w:r>
      <w:r w:rsidR="00687EB7" w:rsidRPr="00AD3AEE">
        <w:rPr>
          <w:rFonts w:ascii="Cygre" w:eastAsia="Calibri" w:hAnsi="Cygre" w:cstheme="majorHAnsi"/>
          <w:sz w:val="22"/>
          <w:szCs w:val="22"/>
          <w:lang w:val="ru-RU"/>
        </w:rPr>
        <w:t>:</w:t>
      </w:r>
    </w:p>
    <w:p w14:paraId="7F9CB4DD" w14:textId="77777777" w:rsidR="0074784A" w:rsidRPr="00AD3AEE" w:rsidRDefault="0074784A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39D37141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Для целей настоящего Соглашения используются следующие термины и определения:</w:t>
      </w:r>
    </w:p>
    <w:p w14:paraId="7FACA4E6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Дополнительная финансовая поддержка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(далее ДФП):</w:t>
      </w:r>
    </w:p>
    <w:p w14:paraId="15FDCB4C" w14:textId="3F73D8FF" w:rsidR="0074784A" w:rsidRPr="00AD3AEE" w:rsidRDefault="00076A54" w:rsidP="00FC560F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денежные средства, предоставляемые Фондом на целевой и безвозмездной основе за счет имущества Фонда</w:t>
      </w:r>
      <w:r w:rsidR="00FC560F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на финансовое обеспечение Получателя в целях реализации мероприятий, предусмотренных конкурсной заявкой Получателя</w:t>
      </w:r>
      <w:r w:rsidR="00FD685F" w:rsidRPr="00AD3AEE">
        <w:rPr>
          <w:rFonts w:ascii="Cygre" w:eastAsia="Calibri" w:hAnsi="Cygre" w:cstheme="majorHAnsi"/>
          <w:sz w:val="22"/>
          <w:szCs w:val="22"/>
          <w:lang w:val="ru-RU"/>
        </w:rPr>
        <w:t>,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и указанных в Приложении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1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22B6499E" w14:textId="77777777" w:rsidR="0074784A" w:rsidRPr="00AD3AEE" w:rsidRDefault="00076A54" w:rsidP="00E466D2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Единый календарный план (ЕКП)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– Единый календарный план межрегиональных, всероссийских и международных физкультурных мероприятий и спортивных мероприятий на 2026 год (I и II части) в редакции, действующей на дату утверждения Попечительским советом Фонда заявки Получателя;</w:t>
      </w:r>
    </w:p>
    <w:p w14:paraId="4632F5D5" w14:textId="0DE620AB" w:rsidR="0074784A" w:rsidRPr="00AD3AEE" w:rsidRDefault="00E466D2" w:rsidP="00E466D2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hAnsi="Cygre" w:cstheme="majorHAnsi"/>
          <w:b/>
          <w:sz w:val="22"/>
          <w:szCs w:val="22"/>
          <w:lang w:val="ru-RU"/>
        </w:rPr>
        <w:t>отдельный</w:t>
      </w:r>
      <w:r w:rsidRPr="00AD3AEE">
        <w:rPr>
          <w:rFonts w:ascii="Cygre" w:hAnsi="Cygre" w:cstheme="majorHAnsi"/>
          <w:b/>
          <w:sz w:val="22"/>
          <w:szCs w:val="22"/>
        </w:rPr>
        <w:t xml:space="preserve"> банковский счет (ОБС)</w:t>
      </w:r>
      <w:r w:rsidRPr="00AD3AEE">
        <w:rPr>
          <w:rFonts w:ascii="Cygre" w:hAnsi="Cygre" w:cstheme="majorHAnsi"/>
          <w:sz w:val="22"/>
          <w:szCs w:val="22"/>
        </w:rPr>
        <w:t xml:space="preserve"> </w:t>
      </w:r>
      <w:r w:rsidRPr="00AD3AEE">
        <w:rPr>
          <w:rFonts w:ascii="Cygre" w:hAnsi="Cygre" w:cstheme="majorHAnsi"/>
          <w:sz w:val="22"/>
          <w:szCs w:val="22"/>
          <w:lang w:val="ru-RU"/>
        </w:rPr>
        <w:t>-</w:t>
      </w:r>
      <w:r w:rsidRPr="00AD3AEE">
        <w:rPr>
          <w:rFonts w:ascii="Cygre" w:hAnsi="Cygre" w:cstheme="majorHAnsi"/>
          <w:sz w:val="22"/>
          <w:szCs w:val="22"/>
        </w:rPr>
        <w:t xml:space="preserve"> специальный расчетный счет, открываемый Получателем в кредитной организации (банке), отобранной Фондом по итогам конкурса, объявление о котором опубликовано на официальном сайте Фонда в информационно-коммуникационной сети Интернет по адресу https://российскийспортивныйфонд.рф/ (далее — официальный сайт </w:t>
      </w:r>
      <w:r w:rsidRPr="00AD3AEE">
        <w:rPr>
          <w:rFonts w:ascii="Cygre" w:hAnsi="Cygre" w:cstheme="majorHAnsi"/>
          <w:sz w:val="22"/>
          <w:szCs w:val="22"/>
        </w:rPr>
        <w:lastRenderedPageBreak/>
        <w:t>Фонда). ОБС предназначен для целей получения и расходования ДФП на основании предоставленных документов, перечень которых установлен договором об оказании услуги банковского сопровождения, что обеспечивает возможность осуществления Фондом контроля за целевым расходованием ДФП</w:t>
      </w:r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2C0DD881" w14:textId="2A28F5C0" w:rsidR="0074784A" w:rsidRPr="00AD3AEE" w:rsidRDefault="003F11BB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календарный план —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поквартальный план-график предоставления средств ДФП, являющийся неотъемлемой частью настоящего Соглашения (Приложение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1),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содержащий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сведения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о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планируемых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объёмах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финансирования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количе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стве мероприятий по кварталам без детализации конкретных мероприятий на год</w:t>
      </w:r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2A378476" w14:textId="5D3AFAEF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конкурсная документация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документация по проведению конкурсного отбора на дополнительную финансовую поддержку организации и (или) проведения официальных мероприятий, включенных в ЕКП</w:t>
      </w:r>
      <w:r w:rsidR="00FC560F" w:rsidRPr="00AD3AEE">
        <w:rPr>
          <w:rFonts w:ascii="Cygre" w:hAnsi="Cygre"/>
        </w:rPr>
        <w:t xml:space="preserve"> </w:t>
      </w:r>
      <w:r w:rsidR="00FC560F" w:rsidRPr="00AD3AEE">
        <w:rPr>
          <w:rFonts w:ascii="Cygre" w:eastAsia="Calibri" w:hAnsi="Cygre" w:cstheme="majorHAnsi"/>
          <w:sz w:val="22"/>
          <w:szCs w:val="22"/>
          <w:lang w:val="ru-RU"/>
        </w:rPr>
        <w:t>на 2026 год (часть I)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2EE1742A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личный кабинет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личный кабинет Получателя на официальном сайте Фонда или в иной информационной системе Фонда, обеспечивающей электронное взаимодействие Сторон в рамках реализации настоящего Соглашения;</w:t>
      </w:r>
    </w:p>
    <w:p w14:paraId="1A324C2C" w14:textId="7C203E2C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мониторинг и контроль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комплекс мероприятий, проводимых Фондом в порядке, установленном настоящим Соглашением и локальными актами Фонда, в том числе с привлечением экспертов</w:t>
      </w:r>
      <w:r w:rsidR="009A2026" w:rsidRPr="00AD3AEE">
        <w:rPr>
          <w:rFonts w:ascii="Cygre" w:eastAsia="Calibri" w:hAnsi="Cygre" w:cstheme="majorHAnsi"/>
          <w:sz w:val="22"/>
          <w:szCs w:val="22"/>
          <w:lang w:val="ru-RU"/>
        </w:rPr>
        <w:t>/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специалистов, в целях выявления и (или) предотвращения рисков неисполнения или ненадлежащего исполнения условий настоящего Соглашения;</w:t>
      </w:r>
    </w:p>
    <w:p w14:paraId="0B3EC307" w14:textId="1E707D0E" w:rsidR="00766F70" w:rsidRPr="00AD3AEE" w:rsidRDefault="00076A54" w:rsidP="00766F70">
      <w:pPr>
        <w:pStyle w:val="aff"/>
        <w:jc w:val="both"/>
        <w:textAlignment w:val="baseline"/>
        <w:rPr>
          <w:rFonts w:ascii="Cygre" w:eastAsia="Calibri" w:hAnsi="Cygre" w:cstheme="majorHAnsi"/>
          <w:b w:val="0"/>
          <w:bCs w:val="0"/>
          <w:sz w:val="22"/>
          <w:szCs w:val="22"/>
        </w:rPr>
      </w:pPr>
      <w:r w:rsidRPr="00AD3AEE">
        <w:rPr>
          <w:rFonts w:ascii="Cygre" w:eastAsia="Calibri" w:hAnsi="Cygre" w:cstheme="majorHAnsi"/>
          <w:sz w:val="22"/>
          <w:szCs w:val="22"/>
        </w:rPr>
        <w:t xml:space="preserve">неизрасходованные средства за мероприятие </w:t>
      </w:r>
      <w:r w:rsidR="00766F70" w:rsidRPr="00AD3AEE">
        <w:rPr>
          <w:rFonts w:ascii="Cygre" w:eastAsia="Calibri" w:hAnsi="Cygre" w:cstheme="majorHAnsi"/>
          <w:sz w:val="22"/>
          <w:szCs w:val="22"/>
        </w:rPr>
        <w:t xml:space="preserve">- </w:t>
      </w:r>
      <w:r w:rsidR="00766F70" w:rsidRPr="00AD3AEE">
        <w:rPr>
          <w:rFonts w:ascii="Cygre" w:eastAsia="Calibri" w:hAnsi="Cygre" w:cstheme="majorHAnsi"/>
          <w:b w:val="0"/>
          <w:bCs w:val="0"/>
          <w:sz w:val="22"/>
          <w:szCs w:val="22"/>
        </w:rPr>
        <w:t>положительная разница между плановой и фактической величиной расходов из средств ДФП, возникающая в связи с:</w:t>
      </w:r>
    </w:p>
    <w:p w14:paraId="01CC8963" w14:textId="3A17FCBF" w:rsidR="00766F70" w:rsidRPr="00AD3AEE" w:rsidRDefault="00766F70" w:rsidP="006779FB">
      <w:pPr>
        <w:pStyle w:val="aff1"/>
        <w:widowControl/>
        <w:numPr>
          <w:ilvl w:val="0"/>
          <w:numId w:val="99"/>
        </w:numPr>
        <w:jc w:val="both"/>
        <w:textAlignment w:val="baseline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- переносом средств на следующее мероприятие, утверждаемым Фондом при принятии отчета о предыдущем мероприятии. Перенос неизрасходованных средств за мероприятие на следующее мероприятие утверждается Фондом при принятии отчета о реализации предыдущего мероприятия;</w:t>
      </w:r>
    </w:p>
    <w:p w14:paraId="1EBF4407" w14:textId="45480873" w:rsidR="00766F70" w:rsidRPr="00AD3AEE" w:rsidRDefault="00766F70" w:rsidP="006779FB">
      <w:pPr>
        <w:pStyle w:val="aff1"/>
        <w:widowControl/>
        <w:numPr>
          <w:ilvl w:val="0"/>
          <w:numId w:val="99"/>
        </w:numPr>
        <w:jc w:val="both"/>
        <w:textAlignment w:val="baseline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- наличием обязательств по поставке товаров (работ, услуг), выполненных и оформленных поставщиком, но не принятых Получателем по условиям договоров;</w:t>
      </w:r>
    </w:p>
    <w:p w14:paraId="2AA188B4" w14:textId="66535EA0" w:rsidR="00766F70" w:rsidRPr="00AD3AEE" w:rsidRDefault="00766F70" w:rsidP="00930309">
      <w:pPr>
        <w:pStyle w:val="aff1"/>
        <w:widowControl/>
        <w:numPr>
          <w:ilvl w:val="0"/>
          <w:numId w:val="99"/>
        </w:numPr>
        <w:jc w:val="both"/>
        <w:textAlignment w:val="baseline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- принятыми Получателем обязательствами, платежи по которым на дату окончания мероприятия не проведены по ОБС.</w:t>
      </w:r>
    </w:p>
    <w:p w14:paraId="116674FC" w14:textId="77777777" w:rsidR="00FC560F" w:rsidRPr="00AD3AEE" w:rsidRDefault="00FC560F" w:rsidP="00FC560F">
      <w:pPr>
        <w:widowControl/>
        <w:jc w:val="both"/>
        <w:textAlignment w:val="baseline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Решение о переносе или возврате экономии оформляется Фондом в виде отдельного уведомления, направляемого Получателю через личный кабинет или по электронной почте.</w:t>
      </w:r>
    </w:p>
    <w:p w14:paraId="27620295" w14:textId="22A2B21A" w:rsidR="00FC560F" w:rsidRPr="00AD3AEE" w:rsidRDefault="00FC560F" w:rsidP="00FC560F">
      <w:pPr>
        <w:widowControl/>
        <w:jc w:val="both"/>
        <w:textAlignment w:val="baseline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В случае, если Фонд принимает решение не переносить указанные средства, а вернуть их, они признаются экономией средств ДФП и подлежат возврату Фонду в порядке, установленном настоящим Соглашением.</w:t>
      </w:r>
    </w:p>
    <w:p w14:paraId="082518EA" w14:textId="77777777" w:rsidR="00FC560F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нецелевое использование средств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использование средств ДФП не в соответствии с утвержденной сметой расходов (затраты, не предусмотренные расшифровками сметы расходов, в том числе обращение взыскания на денежные средства с ОБС уполномоченными органами, или завышенные расходы по статьям сметы, выявленные Фондом по результатам анализа рыночных цен, и не обоснованные Получателем). </w:t>
      </w:r>
    </w:p>
    <w:p w14:paraId="37355C05" w14:textId="56975F05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Не являются нецелевым использованием средств ошибочно произведенные расходы (в том числе списанные без акцепта Фонда уполномоченными органами), выявленные и восстановленные Получателем до предоставления отчета о реализации мероприятия;</w:t>
      </w:r>
    </w:p>
    <w:p w14:paraId="15180968" w14:textId="773A4E0E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целевые показатели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конкретные и измеримые показатели с указанием их значений, на основе которых возможно установить степень достижения целей и выполнение условий настоящего Соглашения, приведенные в </w:t>
      </w:r>
      <w:r w:rsidR="006F7F2E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Приложении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3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07FF0748" w14:textId="5D7DBB03" w:rsidR="00C369D1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поставщик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</w:t>
      </w:r>
      <w:r w:rsidR="00C369D1" w:rsidRPr="00AD3AEE">
        <w:rPr>
          <w:rFonts w:ascii="Cygre" w:eastAsia="Calibri" w:hAnsi="Cygre" w:cstheme="majorHAnsi"/>
          <w:sz w:val="22"/>
          <w:szCs w:val="22"/>
          <w:lang w:val="ru-RU"/>
        </w:rPr>
        <w:t>юридические лица, индивидуальные предприниматели, а также физические лица, привлекаемые Получателем для целей реализации мероприятий. Отбор Поставщиков осуществляется Получателем на основании принципов добросовестности, профессионализма и экономической целесообразности. При этом Получатель самостоятельно определяет порядок и критерии оценки благонадёжности (компетентности) Поставщиков во внутренних регламентах. К участию в процедурах отбора не допускаются лица, сведения о которых включены в реестры недобросовестных поставщиков (подрядчиков, исполнителей), ведение которых осуществляется в соответствии с законодательством Российской Федерации.</w:t>
      </w:r>
    </w:p>
    <w:p w14:paraId="2BF6B451" w14:textId="7AA0461C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консолидированная смета расходов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документ, содержащий общий расчет всех планируемых затрат организации на проведение комплекса мероприятий в течение определенного финансового периода (года). Включает расходы на организацию и проведение всех запланированных мероприятий, финансируемых за счет </w:t>
      </w:r>
      <w:r w:rsidR="00177BE0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дополнительной финансовой </w:t>
      </w:r>
      <w:r w:rsidR="00177BE0" w:rsidRPr="00AD3AEE">
        <w:rPr>
          <w:rFonts w:ascii="Cygre" w:eastAsia="Calibri" w:hAnsi="Cygre" w:cstheme="majorHAnsi"/>
          <w:sz w:val="22"/>
          <w:szCs w:val="22"/>
          <w:lang w:val="ru-RU"/>
        </w:rPr>
        <w:lastRenderedPageBreak/>
        <w:t>поддержки Фонда</w:t>
      </w:r>
      <w:r w:rsidR="008D7843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(ДФП) - (</w:t>
      </w:r>
      <w:r w:rsidR="006F7F2E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2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);</w:t>
      </w:r>
    </w:p>
    <w:p w14:paraId="32704205" w14:textId="6135ED91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смета расходов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отдельный документ, включенный в </w:t>
      </w:r>
      <w:r w:rsidR="006F7F2E" w:rsidRPr="00AD3AEE">
        <w:rPr>
          <w:rFonts w:ascii="Cygre" w:eastAsia="Calibri" w:hAnsi="Cygre" w:cstheme="majorHAnsi"/>
          <w:sz w:val="22"/>
          <w:szCs w:val="22"/>
          <w:lang w:val="ru-RU"/>
        </w:rPr>
        <w:t>консолидированную смету расходов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, отражающий детальные расчеты расходов на организацию и проведение конкретного отдельного мероприятия (</w:t>
      </w:r>
      <w:r w:rsidR="006F7F2E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2.1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к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AD3AEE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).</w:t>
      </w:r>
    </w:p>
    <w:p w14:paraId="17A1954E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штрафные санкции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вид финансовой ответственности за неисполнение и (или) ненадлежащее исполнение условий настоящего Соглашения, налагаемой Фондом на Получателя по результатам мониторинга и контроля в порядке, установленном настоящим Соглашением и локальными актами Фонда;</w:t>
      </w:r>
    </w:p>
    <w:p w14:paraId="2CE9A2DC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экономия средств ДФП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подлежащая возврату Фонду положительная разница между плановой и фактической величиной расходов из средств ДФП по мероприятию, за исключением неизрасходованных средств ДФП за мероприятие, утвержденная Фондом при принятии отчета о реализации мероприятия, или сумма средств ДФП, на которую в ходе реализации мероприятия уменьшена смета расходов на основании дополнительного соглашения к настоящему Соглашению;</w:t>
      </w:r>
    </w:p>
    <w:p w14:paraId="1A199D61" w14:textId="05D75620" w:rsidR="0074784A" w:rsidRPr="00AD3AEE" w:rsidRDefault="009E323B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hAnsi="Cygre" w:cstheme="majorHAnsi"/>
          <w:b/>
          <w:sz w:val="22"/>
          <w:szCs w:val="22"/>
          <w:lang w:val="ru-RU"/>
        </w:rPr>
        <w:t>независимый специалист-эксперт</w:t>
      </w: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(эксперт/</w:t>
      </w:r>
      <w:r w:rsidR="00076A54"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специалист</w:t>
      </w: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)</w:t>
      </w:r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- независимый эксперт, в том числе привлеченный независимой экспертной организацией, независимая экспертная организация, привлекаемые для проведения экспертизы отчетности или иных материалов, связанных с реализацией мероприятия(</w:t>
      </w:r>
      <w:proofErr w:type="spellStart"/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>), в том числе полученных от Получателя в рамках Соглашения;</w:t>
      </w:r>
    </w:p>
    <w:p w14:paraId="63B74257" w14:textId="5FEC611A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мероприятие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– позиция календарного графика, характеризующаяся достижением измеримых результатов, определяемых Получателем, и ограниченная по времени.</w:t>
      </w:r>
    </w:p>
    <w:p w14:paraId="0A560E6C" w14:textId="77777777" w:rsidR="002E3315" w:rsidRPr="00AD3AEE" w:rsidRDefault="002E3315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235AC77B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1. Предмет Соглашения</w:t>
      </w:r>
    </w:p>
    <w:p w14:paraId="6CA3770C" w14:textId="24A36B50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1.1. </w:t>
      </w:r>
      <w:r w:rsidR="002E3315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Предметом настоящего Соглашения является предоставление Фондом Получателю ДФП на финансовое обеспечение деятельности Получателя по организации и проведению физкультурных и спортивных мероприятий, включенные в Единый календарный план межрегиональных, всероссийских и международных физкультурных мероприятий и спортивных мероприятий (ЕКП), на условиях, установленных настоящим Соглашением и Календарным планом (Приложение </w:t>
      </w:r>
      <w:r w:rsidR="002E3315" w:rsidRPr="00AD3AEE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2E3315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 1)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561AFE7F" w14:textId="59B7CC68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1.2. ДФП предоставляется на финансовое обеспечение </w:t>
      </w:r>
      <w:r w:rsidR="00396DD3"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реализации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мероприятий в соответствии со сметой расходов и на условиях, предусмотренных настоящим Соглашением.</w:t>
      </w:r>
    </w:p>
    <w:p w14:paraId="64A220C8" w14:textId="77777777" w:rsidR="0074784A" w:rsidRPr="00AD3AEE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3AD07FE8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>2. Финансовое обеспечение предоставления дополнительной финансовой поддержки</w:t>
      </w:r>
    </w:p>
    <w:p w14:paraId="7204AA82" w14:textId="759C7B2A" w:rsidR="00E91A71" w:rsidRPr="00AD3AEE" w:rsidRDefault="00076A54" w:rsidP="00E91A71">
      <w:pPr>
        <w:jc w:val="center"/>
        <w:rPr>
          <w:rFonts w:ascii="Cygre" w:eastAsia="Calibri" w:hAnsi="Cygre" w:cstheme="majorHAnsi"/>
          <w:sz w:val="22"/>
          <w:szCs w:val="22"/>
          <w:vertAlign w:val="superscript"/>
          <w:lang w:val="ru-RU"/>
        </w:rPr>
      </w:pPr>
      <w:bookmarkStart w:id="2" w:name="_cxzi78dvjmvy" w:colFirst="0" w:colLast="0"/>
      <w:bookmarkEnd w:id="2"/>
      <w:r w:rsidRPr="00AD3AEE">
        <w:rPr>
          <w:rFonts w:ascii="Cygre" w:eastAsia="Calibri" w:hAnsi="Cygre" w:cstheme="majorHAnsi"/>
          <w:sz w:val="22"/>
          <w:szCs w:val="22"/>
          <w:lang w:val="ru-RU"/>
        </w:rPr>
        <w:t>2.1. Фонд предоставляет Получателю ДФП на цели, указанные в разделе 1 настоящего Соглашения, в размере _________________________________________________________________________</w:t>
      </w:r>
      <w:r w:rsidR="00E91A71">
        <w:rPr>
          <w:rFonts w:ascii="Cygre" w:eastAsia="Calibri" w:hAnsi="Cygre" w:cstheme="majorHAnsi"/>
          <w:sz w:val="22"/>
          <w:szCs w:val="22"/>
          <w:lang w:val="ru-RU"/>
        </w:rPr>
        <w:t xml:space="preserve">_______            </w:t>
      </w:r>
      <w:r w:rsidR="00E91A71" w:rsidRPr="00AD3AEE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сумма цифрами (сумма прописью)</w:t>
      </w:r>
    </w:p>
    <w:p w14:paraId="6BC7CCA8" w14:textId="380E4094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рублей.</w:t>
      </w:r>
    </w:p>
    <w:p w14:paraId="76BBC45F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Сумма ДФП не облагается НДС, поскольку ее передача Получателю не связана с оплатой реализованных товаров (работ, услуг), подлежащих обложению НДС согласно налоговому законодательству Российской Федерации.</w:t>
      </w:r>
    </w:p>
    <w:p w14:paraId="1C697882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2.2. Изменение размера ДФП, указанного в пункте 2.1 настоящего Соглашения, допускается на основании дополнительного соглашения к настоящему Соглашению при </w:t>
      </w:r>
      <w:bookmarkStart w:id="3" w:name="734fi3int09i" w:colFirst="0" w:colLast="0"/>
      <w:bookmarkEnd w:id="3"/>
      <w:r w:rsidRPr="00AD3AEE">
        <w:rPr>
          <w:rFonts w:ascii="Cygre" w:eastAsia="Calibri" w:hAnsi="Cygre" w:cstheme="majorHAnsi"/>
          <w:sz w:val="22"/>
          <w:szCs w:val="22"/>
          <w:lang w:val="ru-RU"/>
        </w:rPr>
        <w:t>наличии к тому условий, указанных в настоящем Соглашении.</w:t>
      </w:r>
    </w:p>
    <w:p w14:paraId="1540E0C8" w14:textId="77777777" w:rsidR="0074784A" w:rsidRPr="00AD3AEE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2.3. ДФП предоставляется Получателю в соответствии с условиями настоящего Соглашения после исполнения Получателем следующих требований:</w:t>
      </w:r>
    </w:p>
    <w:p w14:paraId="74FC0C0E" w14:textId="2B597A9F" w:rsidR="0074784A" w:rsidRPr="00AD3AEE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2.3.1. </w:t>
      </w:r>
      <w:r w:rsidR="000871CA" w:rsidRPr="00AD3AEE">
        <w:rPr>
          <w:rFonts w:ascii="Cygre" w:eastAsia="Calibri" w:hAnsi="Cygre" w:cstheme="majorHAnsi"/>
          <w:sz w:val="22"/>
          <w:szCs w:val="22"/>
          <w:lang w:val="ru-RU"/>
        </w:rPr>
        <w:t>предоставления всех необходимых документов, подтверждающих право на получение ДФП, путём заключения дополнительного соглашения с уполномоченным банком об открытии расчётного счёта и обеспечении отдельного банковского сопровождения Соглашения, а также обеспечивающих доступ Фонду к контролю над использованием денежных средств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04676628" w14:textId="77777777" w:rsidR="0074784A" w:rsidRPr="00AD3AEE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2.3.2. получения письменного согласия Получателя на безакцептное списание средств с отдельного банковского счёта Получателя в случае наступления любого из следующих обстоятельств:</w:t>
      </w:r>
    </w:p>
    <w:p w14:paraId="0DC6C3C2" w14:textId="77777777" w:rsidR="0074784A" w:rsidRPr="00AD3AEE" w:rsidRDefault="00076A54" w:rsidP="00BF79D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подача Получателем заявления на закрытие банковского счёта либо действия по прекращению обслуживания указанного счёта банком без предварительного согласования с Фондом до истечения установленного срока Соглашения;</w:t>
      </w:r>
    </w:p>
    <w:p w14:paraId="1D5097EF" w14:textId="77777777" w:rsidR="0074784A" w:rsidRPr="00AD3AEE" w:rsidRDefault="00076A54" w:rsidP="00BF79D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расторжение настоящего Соглашения Фондом до окончания срока его действия, при этом на отдельном банковском счёте Получателя остаются неиспользованные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lastRenderedPageBreak/>
        <w:t>денежные средства, а Получатель не исполнил предусмотренные Соглашением обязательства;</w:t>
      </w:r>
    </w:p>
    <w:p w14:paraId="37E176FA" w14:textId="77777777" w:rsidR="0074784A" w:rsidRPr="00AD3AEE" w:rsidRDefault="00076A54" w:rsidP="00BF79D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невыполнение обязательства Получателем после завершения мероприятия, предусмотренного настоящим Соглашением, при условии наличия остатков денежных средств на ОБС.</w:t>
      </w:r>
    </w:p>
    <w:p w14:paraId="5F9E35C7" w14:textId="77777777" w:rsidR="0074784A" w:rsidRPr="00AD3AEE" w:rsidRDefault="0074784A" w:rsidP="00766F7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5381EEC8" w14:textId="77777777" w:rsidR="0074784A" w:rsidRPr="00AD3AEE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3. Условия и порядок предоставления ДФП, ограничения на использование средств ДФП </w:t>
      </w:r>
    </w:p>
    <w:p w14:paraId="3AB2402E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3.1. ДФП предоставляется в соответствии со сметой расходов на каждое мероприятие после предоставления Получателем документов, содержащих информацию, необходимую для получения доступа Фонда к ОБС в целях осуществления контроля за целевым расходованием ДФП.</w:t>
      </w:r>
    </w:p>
    <w:p w14:paraId="6354F029" w14:textId="77777777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3.1.1. Средства ДФП предоставляются Получателю в следующем порядке:</w:t>
      </w:r>
    </w:p>
    <w:p w14:paraId="4C8E51BA" w14:textId="39B651F1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- Получатель для предварительной про</w:t>
      </w:r>
      <w:r w:rsidR="009E323B" w:rsidRPr="00AD3AEE">
        <w:rPr>
          <w:rFonts w:ascii="Cygre" w:eastAsia="Calibri" w:hAnsi="Cygre" w:cstheme="majorHAnsi"/>
          <w:sz w:val="22"/>
          <w:szCs w:val="22"/>
          <w:lang w:val="ru-RU"/>
        </w:rPr>
        <w:t>верки сметы мероприятия направляет в Фонд:</w:t>
      </w:r>
    </w:p>
    <w:p w14:paraId="13EC33CD" w14:textId="31478749" w:rsidR="009E323B" w:rsidRPr="00AD3AEE" w:rsidRDefault="009E323B" w:rsidP="00BF79DB">
      <w:pPr>
        <w:pStyle w:val="aff1"/>
        <w:widowControl/>
        <w:numPr>
          <w:ilvl w:val="0"/>
          <w:numId w:val="4"/>
        </w:numPr>
        <w:spacing w:line="0" w:lineRule="atLeast"/>
        <w:jc w:val="both"/>
        <w:textAlignment w:val="baseline"/>
        <w:rPr>
          <w:rFonts w:ascii="Cygre" w:eastAsia="Times New Roman" w:hAnsi="Cygre" w:cstheme="majorHAnsi"/>
          <w:sz w:val="22"/>
          <w:szCs w:val="22"/>
          <w:lang w:val="ru-RU"/>
        </w:rPr>
      </w:pPr>
      <w:r w:rsidRPr="00AD3AEE">
        <w:rPr>
          <w:rFonts w:ascii="Cygre" w:eastAsia="Times New Roman" w:hAnsi="Cygre" w:cstheme="majorHAnsi"/>
          <w:bCs/>
          <w:sz w:val="22"/>
          <w:szCs w:val="22"/>
          <w:bdr w:val="none" w:sz="0" w:space="0" w:color="auto" w:frame="1"/>
          <w:lang w:val="ru-RU"/>
        </w:rPr>
        <w:t>смету расходов</w:t>
      </w:r>
      <w:r w:rsidRPr="00AD3AEE"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  <w:t xml:space="preserve"> на соответствующее мероприятие в формате документа Excel;</w:t>
      </w:r>
    </w:p>
    <w:p w14:paraId="201DC5C7" w14:textId="39BAC80F" w:rsidR="00B451C6" w:rsidRPr="00AD3AEE" w:rsidRDefault="00A57B21" w:rsidP="00BF79DB">
      <w:pPr>
        <w:pStyle w:val="aff1"/>
        <w:widowControl/>
        <w:numPr>
          <w:ilvl w:val="0"/>
          <w:numId w:val="4"/>
        </w:numPr>
        <w:spacing w:line="0" w:lineRule="atLeast"/>
        <w:jc w:val="both"/>
        <w:textAlignment w:val="baseline"/>
        <w:rPr>
          <w:rFonts w:ascii="Cygre" w:eastAsia="Times New Roman" w:hAnsi="Cygre" w:cstheme="majorHAnsi"/>
          <w:color w:val="000000" w:themeColor="text1"/>
          <w:sz w:val="22"/>
          <w:szCs w:val="22"/>
          <w:lang w:val="ru-RU"/>
        </w:rPr>
      </w:pPr>
      <w:r w:rsidRPr="00AD3AEE">
        <w:rPr>
          <w:rFonts w:ascii="Cygre" w:eastAsia="Times New Roman" w:hAnsi="Cygre" w:cstheme="majorHAnsi"/>
          <w:color w:val="000000" w:themeColor="text1"/>
          <w:sz w:val="22"/>
          <w:szCs w:val="22"/>
          <w:lang w:val="ru-RU"/>
        </w:rPr>
        <w:t>копию утвержденного положения (регламента) о спортивном мероприятии;</w:t>
      </w:r>
    </w:p>
    <w:p w14:paraId="6BFC7C7D" w14:textId="74EFC1A7" w:rsidR="009E323B" w:rsidRPr="00AD3AEE" w:rsidRDefault="009E323B" w:rsidP="00BF79DB">
      <w:pPr>
        <w:pStyle w:val="aff1"/>
        <w:numPr>
          <w:ilvl w:val="0"/>
          <w:numId w:val="4"/>
        </w:numPr>
        <w:jc w:val="both"/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</w:pPr>
      <w:r w:rsidRPr="00AD3AEE"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  <w:t xml:space="preserve">документ (смету), </w:t>
      </w:r>
      <w:r w:rsidRPr="00AD3AEE">
        <w:rPr>
          <w:rFonts w:ascii="Cygre" w:eastAsia="Times New Roman" w:hAnsi="Cygre" w:cstheme="majorHAnsi"/>
          <w:bCs/>
          <w:sz w:val="22"/>
          <w:szCs w:val="22"/>
          <w:bdr w:val="none" w:sz="0" w:space="0" w:color="auto" w:frame="1"/>
          <w:lang w:val="ru-RU"/>
        </w:rPr>
        <w:t>заверенный электронной цифровой подписью (ЭЦП)</w:t>
      </w:r>
      <w:r w:rsidRPr="00AD3AEE"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  <w:t xml:space="preserve"> уполномоченного лица либо скан-копию, заверенную собственноручной подписью уполномоченного лица и печатью получателя ДФП</w:t>
      </w:r>
      <w:r w:rsidR="004324D9" w:rsidRPr="00AD3AEE"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  <w:t>;</w:t>
      </w:r>
    </w:p>
    <w:p w14:paraId="2CE510EA" w14:textId="7C60B31A" w:rsidR="004324D9" w:rsidRPr="00AD3AEE" w:rsidRDefault="004324D9" w:rsidP="00BF79DB">
      <w:pPr>
        <w:pStyle w:val="aff1"/>
        <w:numPr>
          <w:ilvl w:val="0"/>
          <w:numId w:val="4"/>
        </w:numPr>
        <w:jc w:val="both"/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</w:pPr>
      <w:r w:rsidRPr="00AD3AEE">
        <w:rPr>
          <w:rFonts w:ascii="Cygre" w:eastAsia="Times New Roman" w:hAnsi="Cygre" w:cstheme="majorHAnsi"/>
          <w:sz w:val="22"/>
          <w:szCs w:val="22"/>
          <w:bdr w:val="none" w:sz="0" w:space="0" w:color="auto" w:frame="1"/>
          <w:lang w:val="ru-RU"/>
        </w:rPr>
        <w:t>гарантийное письмо от Получателя ДФП об отсутствии задвоения по конкретным статьям расходов из иных источников финансирования.</w:t>
      </w:r>
    </w:p>
    <w:p w14:paraId="6ADCEEB3" w14:textId="6B3BB40A" w:rsidR="000871CA" w:rsidRPr="00AD3AEE" w:rsidRDefault="000871CA" w:rsidP="0016206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Проверка сметы мероприятия производится Фондом в течение </w:t>
      </w:r>
      <w:r w:rsidRPr="00AD3AEE">
        <w:rPr>
          <w:rFonts w:ascii="Cygre" w:hAnsi="Cygre" w:cstheme="majorHAnsi"/>
          <w:bCs/>
          <w:sz w:val="22"/>
          <w:szCs w:val="22"/>
          <w:bdr w:val="none" w:sz="0" w:space="0" w:color="auto" w:frame="1"/>
        </w:rPr>
        <w:t>10 (десять) рабочих дней</w:t>
      </w:r>
      <w:r w:rsidRPr="00AD3AEE">
        <w:rPr>
          <w:rFonts w:ascii="Cygre" w:hAnsi="Cygre" w:cstheme="majorHAnsi"/>
          <w:sz w:val="22"/>
          <w:szCs w:val="22"/>
          <w:bdr w:val="none" w:sz="0" w:space="0" w:color="auto" w:frame="1"/>
        </w:rPr>
        <w:t xml:space="preserve"> с момента поступления полной сметы</w:t>
      </w:r>
      <w:r w:rsidRPr="00AD3AEE">
        <w:rPr>
          <w:rFonts w:ascii="Cygre" w:hAnsi="Cygre" w:cstheme="majorHAnsi"/>
          <w:sz w:val="22"/>
          <w:szCs w:val="22"/>
          <w:bdr w:val="none" w:sz="0" w:space="0" w:color="auto" w:frame="1"/>
          <w:lang w:val="ru-RU"/>
        </w:rPr>
        <w:t>.</w:t>
      </w:r>
    </w:p>
    <w:p w14:paraId="0AE21794" w14:textId="2C5890D0" w:rsidR="0074784A" w:rsidRPr="00AD3AEE" w:rsidRDefault="00162060" w:rsidP="0016206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- </w:t>
      </w:r>
      <w:r w:rsidR="00076A54" w:rsidRPr="00AD3AEE">
        <w:rPr>
          <w:rFonts w:ascii="Cygre" w:eastAsia="Calibri" w:hAnsi="Cygre" w:cstheme="majorHAnsi"/>
          <w:sz w:val="22"/>
          <w:szCs w:val="22"/>
          <w:lang w:val="ru-RU"/>
        </w:rPr>
        <w:t>В течение 3 (трех) рабочих дней с момента поступления подтвержденной Фондом заявки Получателя на платеж уполномоченный банк проверяет её на соответствие финансовым условиям настоящего Соглашения и другим необходимым критериям, установленным условиями банковского сопровождения. Если документация соответствует установленным требованиям, банк согласовывает заявку и совершает перевод средств. В случае обнаружения несоответствий или недостаточности информации уполномоченный банк возвращает заявку на доработку или запрашивает у Получателя дополнительные документы.</w:t>
      </w:r>
    </w:p>
    <w:p w14:paraId="7F6F571B" w14:textId="77777777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3.1.2. Получатель формирует и направляет в Фонд документы на реализацию мероприятий и выделение финансирования в следующем порядке:</w:t>
      </w:r>
    </w:p>
    <w:p w14:paraId="6D6DAA75" w14:textId="77777777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3.1.2.1. Поквартальное планирование (для III и IV кварталов 2026 года).</w:t>
      </w:r>
    </w:p>
    <w:p w14:paraId="233129E4" w14:textId="77777777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Получатель формирует и направляет в Фонд поквартальную заявку на реализацию мероприятий и выделение финансирования.</w:t>
      </w:r>
    </w:p>
    <w:p w14:paraId="3020CC26" w14:textId="7B2986F9" w:rsidR="002E3315" w:rsidRPr="00AD3AEE" w:rsidRDefault="002E3315" w:rsidP="00BF79DB">
      <w:pPr>
        <w:pStyle w:val="aff8"/>
        <w:numPr>
          <w:ilvl w:val="0"/>
          <w:numId w:val="5"/>
        </w:numPr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Заявка подается не позднее чем за 10 (десять) календарных дней до начала соответствующего квартала (IV квартал 2026 года).</w:t>
      </w:r>
    </w:p>
    <w:p w14:paraId="754489BF" w14:textId="77777777" w:rsidR="002E3315" w:rsidRPr="00AD3AEE" w:rsidRDefault="002E3315" w:rsidP="00BF79DB">
      <w:pPr>
        <w:pStyle w:val="aff8"/>
        <w:numPr>
          <w:ilvl w:val="0"/>
          <w:numId w:val="5"/>
        </w:numPr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Заявка должна содержать: планируемое количество мероприятий на квартал и ориентировочную сумму финансирования.</w:t>
      </w:r>
    </w:p>
    <w:p w14:paraId="61654A36" w14:textId="3C79482E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3.1.2.2. Уведомление о мероприятиях II</w:t>
      </w:r>
      <w:r w:rsidR="006624B2" w:rsidRPr="00AD3AEE">
        <w:rPr>
          <w:rFonts w:ascii="Cygre" w:hAnsi="Cygre" w:cstheme="majorHAnsi"/>
          <w:sz w:val="22"/>
          <w:szCs w:val="22"/>
          <w:lang w:val="en-US"/>
        </w:rPr>
        <w:t>I</w:t>
      </w:r>
      <w:r w:rsidRPr="00AD3AEE">
        <w:rPr>
          <w:rFonts w:ascii="Cygre" w:hAnsi="Cygre" w:cstheme="majorHAnsi"/>
          <w:sz w:val="22"/>
          <w:szCs w:val="22"/>
        </w:rPr>
        <w:t xml:space="preserve"> квартала.</w:t>
      </w:r>
    </w:p>
    <w:p w14:paraId="05DCF421" w14:textId="13D2E8E1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 xml:space="preserve">В отношении периода </w:t>
      </w:r>
      <w:bookmarkStart w:id="4" w:name="_Hlk229651648"/>
      <w:r w:rsidR="006624B2" w:rsidRPr="00AD3AEE">
        <w:rPr>
          <w:rFonts w:ascii="Cygre" w:hAnsi="Cygre" w:cstheme="majorHAnsi"/>
          <w:sz w:val="22"/>
          <w:szCs w:val="22"/>
        </w:rPr>
        <w:t>август-сентябрь</w:t>
      </w:r>
      <w:r w:rsidRPr="00AD3AEE">
        <w:rPr>
          <w:rFonts w:ascii="Cygre" w:hAnsi="Cygre" w:cstheme="majorHAnsi"/>
          <w:sz w:val="22"/>
          <w:szCs w:val="22"/>
        </w:rPr>
        <w:t xml:space="preserve"> </w:t>
      </w:r>
      <w:bookmarkEnd w:id="4"/>
      <w:r w:rsidRPr="00AD3AEE">
        <w:rPr>
          <w:rFonts w:ascii="Cygre" w:hAnsi="Cygre" w:cstheme="majorHAnsi"/>
          <w:sz w:val="22"/>
          <w:szCs w:val="22"/>
        </w:rPr>
        <w:t>2026 года поквартальное планирование не применяется.</w:t>
      </w:r>
    </w:p>
    <w:p w14:paraId="088E48CB" w14:textId="4BE3FE93" w:rsidR="002E3315" w:rsidRPr="00AD3AEE" w:rsidRDefault="002E3315" w:rsidP="00BF79DB">
      <w:pPr>
        <w:pStyle w:val="aff8"/>
        <w:numPr>
          <w:ilvl w:val="0"/>
          <w:numId w:val="6"/>
        </w:numPr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 xml:space="preserve">Получатель направляет в Фонд уведомление о мероприятиях </w:t>
      </w:r>
      <w:r w:rsidR="006624B2" w:rsidRPr="00AD3AEE">
        <w:rPr>
          <w:rFonts w:ascii="Cygre" w:hAnsi="Cygre" w:cstheme="majorHAnsi"/>
          <w:sz w:val="22"/>
          <w:szCs w:val="22"/>
        </w:rPr>
        <w:t>III</w:t>
      </w:r>
      <w:r w:rsidRPr="00AD3AEE">
        <w:rPr>
          <w:rFonts w:ascii="Cygre" w:hAnsi="Cygre" w:cstheme="majorHAnsi"/>
          <w:sz w:val="22"/>
          <w:szCs w:val="22"/>
        </w:rPr>
        <w:t xml:space="preserve"> квартала в течение 10 (десяти) рабочих дней с даты </w:t>
      </w:r>
      <w:r w:rsidR="006B0EAC">
        <w:rPr>
          <w:rFonts w:ascii="Cygre" w:hAnsi="Cygre" w:cstheme="majorHAnsi"/>
          <w:sz w:val="22"/>
          <w:szCs w:val="22"/>
          <w:lang w:val="ru-RU"/>
        </w:rPr>
        <w:t>подписания</w:t>
      </w:r>
      <w:r w:rsidRPr="00AD3AEE">
        <w:rPr>
          <w:rFonts w:ascii="Cygre" w:hAnsi="Cygre" w:cstheme="majorHAnsi"/>
          <w:sz w:val="22"/>
          <w:szCs w:val="22"/>
        </w:rPr>
        <w:t xml:space="preserve"> настоящего </w:t>
      </w:r>
      <w:r w:rsidR="006B0EAC">
        <w:rPr>
          <w:rFonts w:ascii="Cygre" w:hAnsi="Cygre" w:cstheme="majorHAnsi"/>
          <w:sz w:val="22"/>
          <w:szCs w:val="22"/>
          <w:lang w:val="ru-RU"/>
        </w:rPr>
        <w:t>С</w:t>
      </w:r>
      <w:r w:rsidRPr="00AD3AEE">
        <w:rPr>
          <w:rFonts w:ascii="Cygre" w:hAnsi="Cygre" w:cstheme="majorHAnsi"/>
          <w:sz w:val="22"/>
          <w:szCs w:val="22"/>
        </w:rPr>
        <w:t>оглашения.</w:t>
      </w:r>
    </w:p>
    <w:p w14:paraId="558B4D11" w14:textId="3CCDF57D" w:rsidR="002E3315" w:rsidRPr="00AD3AEE" w:rsidRDefault="002E3315" w:rsidP="00BF79DB">
      <w:pPr>
        <w:pStyle w:val="aff8"/>
        <w:numPr>
          <w:ilvl w:val="0"/>
          <w:numId w:val="6"/>
        </w:numPr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 xml:space="preserve">Уведомление должно содержать сведения о мероприятиях, запланированных к реализации в период </w:t>
      </w:r>
      <w:r w:rsidR="00BF1248" w:rsidRPr="00AD3AEE">
        <w:rPr>
          <w:rFonts w:ascii="Cygre" w:hAnsi="Cygre" w:cstheme="majorHAnsi"/>
          <w:sz w:val="22"/>
          <w:szCs w:val="22"/>
        </w:rPr>
        <w:t xml:space="preserve">август-сентябрь </w:t>
      </w:r>
      <w:r w:rsidRPr="00AD3AEE">
        <w:rPr>
          <w:rFonts w:ascii="Cygre" w:hAnsi="Cygre" w:cstheme="majorHAnsi"/>
          <w:sz w:val="22"/>
          <w:szCs w:val="22"/>
        </w:rPr>
        <w:t>2026 года, а также ориентировочную сумму финансирования, необходимую для реализации указанных мероприятий.</w:t>
      </w:r>
    </w:p>
    <w:p w14:paraId="5C185D4A" w14:textId="77777777" w:rsidR="002E3315" w:rsidRPr="00AD3AEE" w:rsidRDefault="002E3315" w:rsidP="002E3315">
      <w:pPr>
        <w:pStyle w:val="aff8"/>
        <w:tabs>
          <w:tab w:val="left" w:pos="993"/>
        </w:tabs>
        <w:ind w:firstLine="142"/>
        <w:jc w:val="both"/>
        <w:rPr>
          <w:rFonts w:ascii="Cygre" w:hAnsi="Cygre" w:cstheme="majorHAnsi"/>
          <w:sz w:val="22"/>
          <w:szCs w:val="22"/>
        </w:rPr>
      </w:pPr>
      <w:r w:rsidRPr="00AD3AEE">
        <w:rPr>
          <w:rFonts w:ascii="Cygre" w:hAnsi="Cygre" w:cstheme="majorHAnsi"/>
          <w:sz w:val="22"/>
          <w:szCs w:val="22"/>
        </w:rPr>
        <w:t>3.1.2.3. В случае возникновения изменений в количестве мероприятий или объёме финансирования в течение квартала, Получатель обязан незамедлительно, но не позднее 5 (пяти) рабочих дней с момента возникновения изменений, уведомить Фонд и направить скорректированную поквартальную заявку.</w:t>
      </w:r>
    </w:p>
    <w:p w14:paraId="589CEF24" w14:textId="1468FF90" w:rsidR="002E3315" w:rsidRPr="00AD3AEE" w:rsidRDefault="002E3315" w:rsidP="00AA5F80">
      <w:pPr>
        <w:ind w:firstLine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hAnsi="Cygre" w:cstheme="majorHAnsi"/>
          <w:sz w:val="22"/>
          <w:szCs w:val="22"/>
        </w:rPr>
        <w:tab/>
        <w:t>Фонд рассматривает поступившую заявку и принимает решение о выделении финансирования в соответствии с условиями настоящего Соглашения</w:t>
      </w:r>
      <w:r w:rsidRPr="00AD3AEE">
        <w:rPr>
          <w:rFonts w:ascii="Cygre" w:hAnsi="Cygre" w:cstheme="majorHAnsi"/>
          <w:sz w:val="22"/>
          <w:szCs w:val="22"/>
          <w:lang w:val="ru-RU"/>
        </w:rPr>
        <w:t>.</w:t>
      </w:r>
    </w:p>
    <w:p w14:paraId="1EAF356D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3.2. Условием предоставления ДФП является безусловное согласие Получателя на:</w:t>
      </w:r>
    </w:p>
    <w:p w14:paraId="42A153F7" w14:textId="77777777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 xml:space="preserve">3.2.1. контроль целевого расходования средств ДФП с ОБС, получение сведений, составляющих банковскую тайну Получателя (в части движения денежных средств на ОБС, совершаемых операций по нему и сведений о Получателе, связанных с ОБС), и передачу таких сведений третьим лицам, привлекаемым Фондом для осуществления мониторинга 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lastRenderedPageBreak/>
        <w:t>расходования средств ДФП с ОБС, при условии неразглашения такими лицами полученных сведений;</w:t>
      </w:r>
    </w:p>
    <w:p w14:paraId="421EFB81" w14:textId="77777777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3.2.2. осуществление Фондом, Счётной палатой Российской Федерации и иными государственными органами в соответствии с законодательством Российской Федерации проверок соблюдения целей, условий и порядка предоставления ДФП;</w:t>
      </w:r>
    </w:p>
    <w:p w14:paraId="39A3565C" w14:textId="7BFE19FD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3.2.3. использование (в том числе на сбор, запись, систематизацию, накопление, хранение, уточнение (обновление, изменение), извлечение, передачу, уничтожение) полученной от Получателя информации (материалов, документов) в рамках реализации настоящего Соглашения экспертами</w:t>
      </w:r>
      <w:r w:rsidR="009A2026" w:rsidRPr="00AD3AEE">
        <w:rPr>
          <w:rFonts w:ascii="Cygre" w:eastAsia="Calibri" w:hAnsi="Cygre" w:cstheme="majorHAnsi"/>
          <w:sz w:val="22"/>
          <w:szCs w:val="22"/>
          <w:lang w:val="ru-RU"/>
        </w:rPr>
        <w:t>/специалистами</w:t>
      </w:r>
      <w:r w:rsidRPr="00AD3AEE">
        <w:rPr>
          <w:rFonts w:ascii="Cygre" w:eastAsia="Calibri" w:hAnsi="Cygre" w:cstheme="majorHAnsi"/>
          <w:sz w:val="22"/>
          <w:szCs w:val="22"/>
          <w:lang w:val="ru-RU"/>
        </w:rPr>
        <w:t>, привлекаемыми по договорам (соглашениям), Счетной палатой Российской Федерации и (или) государственными органами Российской Федерации, уполномоченными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</w:t>
      </w:r>
    </w:p>
    <w:p w14:paraId="4A34E0BC" w14:textId="77777777" w:rsidR="0074784A" w:rsidRPr="00AD3AEE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Выражение согласия Получателя, предусмотренного пунктом 3.2 настоящего Соглашения, осуществляется путем подписания настоящего Соглашения.</w:t>
      </w:r>
    </w:p>
    <w:p w14:paraId="699E79EA" w14:textId="77777777" w:rsidR="0074784A" w:rsidRPr="00AD3AEE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AD3AEE">
        <w:rPr>
          <w:rFonts w:ascii="Cygre" w:eastAsia="Calibri" w:hAnsi="Cygre" w:cstheme="majorHAnsi"/>
          <w:sz w:val="22"/>
          <w:szCs w:val="22"/>
          <w:lang w:val="ru-RU"/>
        </w:rPr>
        <w:t>3.3. Не допускается извлечение Получателем любым способом дохода за счет средств ДФП, в том числе путем размещения средств ДФП на депозитах и посредством иных финансовых инструментов.</w:t>
      </w:r>
    </w:p>
    <w:p w14:paraId="7FB7FC3E" w14:textId="77777777" w:rsidR="0074784A" w:rsidRPr="006B0EAC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 Не допускается расходование средств ДФП на:</w:t>
      </w:r>
    </w:p>
    <w:p w14:paraId="3C38C93D" w14:textId="57D5C480" w:rsidR="006F7A25" w:rsidRPr="006B0EAC" w:rsidRDefault="00076A54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3.4.1. </w:t>
      </w:r>
      <w:r w:rsidR="006F7A25" w:rsidRPr="006B0EAC">
        <w:rPr>
          <w:rFonts w:ascii="Cygre" w:eastAsia="Calibri" w:hAnsi="Cygre" w:cstheme="majorHAnsi"/>
          <w:sz w:val="22"/>
          <w:szCs w:val="22"/>
          <w:lang w:val="ru-RU"/>
        </w:rPr>
        <w:t>Выплаты работникам и иные социальные расходы:</w:t>
      </w:r>
    </w:p>
    <w:p w14:paraId="5A6E56D8" w14:textId="0576DE3F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hAnsi="Cygre"/>
        </w:rPr>
        <w:t xml:space="preserve"> 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оплата заработной платы работников, не обеспечивающих реализацию мероприятий;</w:t>
      </w:r>
    </w:p>
    <w:p w14:paraId="56067376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оплата заработной платы работников, не задействованных в административном сопровождении Получателя и (или) проведении мероприятий;</w:t>
      </w:r>
    </w:p>
    <w:p w14:paraId="50884B49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 xml:space="preserve">выплата гонораров, не связанных с реализацией проекта (за исключением выплат по договорам ГПХ, предусмотренных Приложением </w:t>
      </w:r>
      <w:r w:rsidRPr="006B0EAC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2);</w:t>
      </w:r>
    </w:p>
    <w:p w14:paraId="17BD0C0F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командировочные расходы, не обусловленные непосредственной реализацией проекта;</w:t>
      </w:r>
    </w:p>
    <w:p w14:paraId="4A845B70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пособия по временной нетрудоспособности, оплата отпусков, выплаты компенсаций при увольнении и иные социальные выплаты работникам;</w:t>
      </w:r>
    </w:p>
    <w:p w14:paraId="112697E3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доплаты по должностям, не включённым в штатное расписание Получателя.</w:t>
      </w:r>
    </w:p>
    <w:p w14:paraId="216DF565" w14:textId="2E29A3FF" w:rsidR="006F7A25" w:rsidRPr="006B0EAC" w:rsidRDefault="00076A54" w:rsidP="00AA094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3.4.2. </w:t>
      </w:r>
      <w:r w:rsidR="006F7A25" w:rsidRPr="006B0EAC">
        <w:rPr>
          <w:rFonts w:ascii="Cygre" w:eastAsia="Calibri" w:hAnsi="Cygre" w:cstheme="majorHAnsi"/>
          <w:sz w:val="22"/>
          <w:szCs w:val="22"/>
          <w:lang w:val="ru-RU"/>
        </w:rPr>
        <w:t>Капитальные затраты на недвижимость:</w:t>
      </w:r>
    </w:p>
    <w:p w14:paraId="126BE2EF" w14:textId="77777777" w:rsidR="006F7A25" w:rsidRPr="006B0EAC" w:rsidRDefault="006F7A25" w:rsidP="006F7A2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приобретение, строительство и капитальный ремонт объектов недвижимости (зданий, помещений и иных объектов);</w:t>
      </w:r>
    </w:p>
    <w:p w14:paraId="4B850044" w14:textId="241B8F84" w:rsidR="004324D9" w:rsidRPr="006B0EAC" w:rsidRDefault="006F7A25" w:rsidP="00AA094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производство неотделимых улучшений недвижимости.</w:t>
      </w:r>
    </w:p>
    <w:p w14:paraId="470D511A" w14:textId="77777777" w:rsidR="006F7A25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3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6F7A25"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Научно-исследовательские работы: </w:t>
      </w:r>
    </w:p>
    <w:p w14:paraId="5F293A0B" w14:textId="77777777" w:rsidR="00AA0945" w:rsidRPr="006B0EAC" w:rsidRDefault="006F7A25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 проведение и оплата работ по научным, опытно-конструкторским и аналитическим исследованиям.</w:t>
      </w:r>
    </w:p>
    <w:p w14:paraId="470027DC" w14:textId="22A99797" w:rsidR="006F7A25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6F7A25"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Приобретение транспорта: </w:t>
      </w:r>
    </w:p>
    <w:p w14:paraId="5E87A099" w14:textId="4BA4AF0F" w:rsidR="0074784A" w:rsidRPr="006B0EAC" w:rsidRDefault="006F7A25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 покупка любых транспортных средств.</w:t>
      </w:r>
    </w:p>
    <w:p w14:paraId="1428EAA5" w14:textId="1C0DA39D" w:rsidR="0074784A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>. страхование имущества, в том числе используемого в рамках реализации мероприятий;</w:t>
      </w:r>
    </w:p>
    <w:p w14:paraId="00BE8659" w14:textId="524A80F2" w:rsidR="0074784A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>. оплату участия и подготовки к участию в выставках, конференциях, семинарах и иных аналогичных мероприятиях маркетингового характера;</w:t>
      </w:r>
    </w:p>
    <w:p w14:paraId="7BDC1DCE" w14:textId="2AD8CD16" w:rsidR="00E01716" w:rsidRPr="006B0EAC" w:rsidRDefault="00076A54" w:rsidP="00E01716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E01716" w:rsidRPr="006B0EAC">
        <w:rPr>
          <w:rFonts w:ascii="Cygre" w:eastAsia="Calibri" w:hAnsi="Cygre" w:cstheme="majorHAnsi"/>
          <w:sz w:val="22"/>
          <w:szCs w:val="22"/>
          <w:lang w:val="ru-RU"/>
        </w:rPr>
        <w:t>Маркетинговые мероприятия и исследования:</w:t>
      </w:r>
    </w:p>
    <w:p w14:paraId="46706BDC" w14:textId="5A40A13A" w:rsidR="00E01716" w:rsidRPr="006B0EAC" w:rsidRDefault="00E01716" w:rsidP="00E01716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оплата участия и подготовки к участию в выставках, конференциях, семинарах и иных аналогичных мероприятиях маркетингового характера;</w:t>
      </w:r>
    </w:p>
    <w:p w14:paraId="61E6B2DB" w14:textId="7C761EE9" w:rsidR="00E01716" w:rsidRPr="006B0EAC" w:rsidRDefault="00E01716" w:rsidP="00E01716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оплата услуг по проведению маркетинговых исследований;</w:t>
      </w:r>
    </w:p>
    <w:p w14:paraId="23BCF032" w14:textId="77777777" w:rsidR="00E01716" w:rsidRPr="006B0EAC" w:rsidRDefault="00E01716" w:rsidP="00E01716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ab/>
        <w:t>реклама коммерческих продуктов/услуг.</w:t>
      </w:r>
    </w:p>
    <w:p w14:paraId="34CEAA56" w14:textId="77777777" w:rsidR="00E01716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8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E01716"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Банковские услуги: </w:t>
      </w:r>
    </w:p>
    <w:p w14:paraId="0B9B996F" w14:textId="35A55D42" w:rsidR="0074784A" w:rsidRPr="006B0EAC" w:rsidRDefault="00E01716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 оплата расчётно-кассового обслуживания и иных банковских услуг (за исключением услуг/комиссий, непосредственно связанных с реализацией мероприятий.</w:t>
      </w:r>
    </w:p>
    <w:p w14:paraId="350C5BA4" w14:textId="77777777" w:rsidR="00E01716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9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E01716"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Операции с иностранной валютой: </w:t>
      </w:r>
    </w:p>
    <w:p w14:paraId="2D64A430" w14:textId="48CEFF0E" w:rsidR="00E01716" w:rsidRPr="006B0EAC" w:rsidRDefault="00E01716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- приобретение иностранной валюты, за исключением операций, осуществляемых в соответствии с валютным законодательством РФ и связанных исключительно с реализацией мероприятий.</w:t>
      </w:r>
    </w:p>
    <w:p w14:paraId="53E9BD12" w14:textId="77777777" w:rsidR="00E01716" w:rsidRPr="006B0EAC" w:rsidRDefault="00076A54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3.4.1</w:t>
      </w:r>
      <w:r w:rsidR="00CB4A4B" w:rsidRPr="006B0EAC">
        <w:rPr>
          <w:rFonts w:ascii="Cygre" w:eastAsia="Calibri" w:hAnsi="Cygre" w:cstheme="majorHAnsi"/>
          <w:sz w:val="22"/>
          <w:szCs w:val="22"/>
          <w:lang w:val="ru-RU"/>
        </w:rPr>
        <w:t>0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E01716"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Иные нецелевые расходы: </w:t>
      </w:r>
    </w:p>
    <w:p w14:paraId="737BFD1D" w14:textId="16832CAB" w:rsidR="0074784A" w:rsidRPr="006B0EAC" w:rsidRDefault="00E01716" w:rsidP="00AA0945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- любые расходы, не предусмотренные Приложением </w:t>
      </w:r>
      <w:r w:rsidRPr="006B0EAC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1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и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не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связанные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непосредственно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с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его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реализацией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6B0EAC">
        <w:rPr>
          <w:rFonts w:ascii="Cygre" w:eastAsia="Calibri" w:hAnsi="Cygre" w:cs="Cygre"/>
          <w:sz w:val="22"/>
          <w:szCs w:val="22"/>
          <w:lang w:val="ru-RU"/>
        </w:rPr>
        <w:t>мероприятий</w:t>
      </w:r>
      <w:r w:rsidRPr="006B0EAC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76AA26C3" w14:textId="77777777" w:rsidR="0074784A" w:rsidRPr="002D24A2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6B0EAC">
        <w:rPr>
          <w:rFonts w:ascii="Cygre" w:eastAsia="Calibri" w:hAnsi="Cygre" w:cstheme="majorHAnsi"/>
          <w:sz w:val="22"/>
          <w:szCs w:val="22"/>
          <w:lang w:val="ru-RU"/>
        </w:rPr>
        <w:t>3.5. Расходы на реализацию меропр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иятий, указанных в Приложении </w:t>
      </w:r>
      <w:r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1,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осуществляются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с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lastRenderedPageBreak/>
        <w:t>ОБС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соответствии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со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сметой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расход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ов.</w:t>
      </w:r>
    </w:p>
    <w:p w14:paraId="789DEFF6" w14:textId="52E33482" w:rsidR="0074784A" w:rsidRPr="002D24A2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3.6. </w:t>
      </w:r>
      <w:r w:rsidR="00AA5F80" w:rsidRPr="002D24A2">
        <w:rPr>
          <w:rFonts w:ascii="Cygre" w:eastAsia="Calibri" w:hAnsi="Cygre" w:cstheme="majorHAnsi"/>
          <w:sz w:val="22"/>
          <w:szCs w:val="22"/>
          <w:lang w:val="ru-RU"/>
        </w:rPr>
        <w:t>Расходование средств на каждое мероприятие, должно производиться в соответствии с конкретной сметой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5E0BAA93" w14:textId="63F71615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3.</w:t>
      </w:r>
      <w:r w:rsidR="00CB4A4B"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 Использование средств ДФП осуществляется согласно утвержденной консолидированной смете расходов (Приложение </w:t>
      </w:r>
      <w:r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2).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Допускается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="Cygre"/>
          <w:sz w:val="22"/>
          <w:szCs w:val="22"/>
          <w:lang w:val="ru-RU"/>
        </w:rPr>
        <w:t>перераспределени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е выделенных средств по отдельным статьям расходов по письменному запросу Получателя в рамках лимитированного отклонения от консолидированной сметы не более чем на 5%.</w:t>
      </w:r>
    </w:p>
    <w:p w14:paraId="009BAD23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В исключительных ситуациях, обусловленных объективными причинами вне контроля Получателя (например, вынужденная отмена или перенос мероприятия), допускаются дополнительные коррективы консолидированной сметы сверх указанных пределов, подлежащие обязательному документальному обоснованию.</w:t>
      </w:r>
    </w:p>
    <w:p w14:paraId="6F4DC21F" w14:textId="415557C4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Получатель обязан направить в адрес Фонда официальное уведомление о планируемых изменениях, которое должно содержать обоснование вносимых изменений и рассматриваемое Фондом в установленный срок — не позднее 15 (пятнадцати) рабочих дней до даты планируемых изменений. </w:t>
      </w:r>
    </w:p>
    <w:p w14:paraId="0FC50115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13C73762" w14:textId="02E3BFD9" w:rsidR="0074784A" w:rsidRPr="002D24A2" w:rsidRDefault="004F0BA8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 Порядок предоставления Получателем отчетов и их проверки Фондом</w:t>
      </w:r>
    </w:p>
    <w:p w14:paraId="5CA45948" w14:textId="7643AA4A" w:rsidR="0074784A" w:rsidRPr="002D24A2" w:rsidRDefault="005C38D8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 Получатель представляет Фонду следующие отчеты:</w:t>
      </w:r>
    </w:p>
    <w:p w14:paraId="2801FF37" w14:textId="1CE8DD83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.1.1. отчет о реализации мероприятия по форме, установленной в </w:t>
      </w:r>
      <w:r w:rsidR="008C366A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Приложении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4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(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далее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-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отчет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реализации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мероприятия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);</w:t>
      </w:r>
    </w:p>
    <w:p w14:paraId="6FA8B592" w14:textId="47FF1B4D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.1.2. 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отчет о достижении целевых показателей по форме, установленной в </w:t>
      </w:r>
      <w:r w:rsidR="008C366A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Приложении </w:t>
      </w:r>
      <w:r w:rsidR="000E5238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5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(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далее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—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отчет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о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достижении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целевых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показателей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),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представляемый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раз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E5238" w:rsidRPr="002D24A2">
        <w:rPr>
          <w:rFonts w:ascii="Cygre" w:eastAsia="Calibri" w:hAnsi="Cygre" w:cs="Cygre"/>
          <w:sz w:val="22"/>
          <w:szCs w:val="22"/>
          <w:lang w:val="ru-RU"/>
        </w:rPr>
        <w:t>год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68A95168" w14:textId="20C72DB8" w:rsidR="0074784A" w:rsidRPr="002D24A2" w:rsidRDefault="005C38D8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 К отчету о реализации конкретного мероприятия прикладываются следующие документы:</w:t>
      </w:r>
    </w:p>
    <w:p w14:paraId="42A50382" w14:textId="1431B008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.2.1. 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документы, подтверждающие выполнение мероприятий, запланированных в Приложении </w:t>
      </w:r>
      <w:r w:rsidR="00542C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1 </w:t>
      </w:r>
      <w:r w:rsidR="00542C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542C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542C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4F846E50" w14:textId="513AE19F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.2.2. документы, подтверждающие произведенные расходы и целевое использование средств ДФП и средств софинансирования в соответствии с </w:t>
      </w:r>
      <w:r w:rsidR="008C366A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Приложением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2: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реглам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ент мероприятия, списки судей/спортсменов/участников/организаторов мероприятий, </w:t>
      </w:r>
      <w:r w:rsidR="008D7843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итоговый технический протокол соревнований (при его наличии),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документы, подтверждающие факты выполнения работ (услуг) и получения товаров, включая договоры купли-продажи, поставки товаров, выполнения работ, оказания услуг; первичные учетные документы, регистры бухгалтерского учета, составленные в соответствии с требованиями ведения раздельного учета расходов на реализацию мероприятия; платежные документы; выписки или справки по ОБС и иные подтверждающие документы;</w:t>
      </w:r>
    </w:p>
    <w:p w14:paraId="2688D5F8" w14:textId="5AEE6BE0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.2.3. документ, подтверждающий отсутствие неисполненной обязанности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 (справка об исполнении обязанности по уплате налогов, сборов, пеней, штрафов);</w:t>
      </w:r>
    </w:p>
    <w:p w14:paraId="6A855BF0" w14:textId="1C4092F5" w:rsidR="0074784A" w:rsidRPr="002D24A2" w:rsidRDefault="005C38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.2.4. документы, подтверждающие выполнение Получателем условий, установленных пунктами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5A44F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.3.10,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5A44F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.3.10.1 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5A44F4" w:rsidRPr="002D24A2">
        <w:rPr>
          <w:rFonts w:ascii="Cygre" w:eastAsia="Calibri" w:hAnsi="Cygre" w:cstheme="majorHAnsi"/>
          <w:sz w:val="22"/>
          <w:szCs w:val="22"/>
          <w:lang w:val="ru-RU"/>
        </w:rPr>
        <w:t>.3.10.2.</w:t>
      </w:r>
      <w:r w:rsidR="00AA0945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 (медиа освещение реализации мероприятий);</w:t>
      </w:r>
    </w:p>
    <w:p w14:paraId="3C649CA6" w14:textId="1C3F8DDB" w:rsidR="0074784A" w:rsidRPr="002D24A2" w:rsidRDefault="005C38D8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3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 Отчеты, указанные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 настоящего Соглашения, подписанные электронной подписью руководителя (иного уполномоченного лица) Получателя, и прилагаемые к ним документы представляются в электронно</w:t>
      </w:r>
      <w:r w:rsidR="008C366A" w:rsidRPr="002D24A2">
        <w:rPr>
          <w:rFonts w:ascii="Cygre" w:eastAsia="Calibri" w:hAnsi="Cygre" w:cstheme="majorHAnsi"/>
          <w:sz w:val="22"/>
          <w:szCs w:val="22"/>
          <w:lang w:val="ru-RU"/>
        </w:rPr>
        <w:t>м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8C366A" w:rsidRPr="002D24A2">
        <w:rPr>
          <w:rFonts w:ascii="Cygre" w:eastAsia="Calibri" w:hAnsi="Cygre" w:cstheme="majorHAnsi"/>
          <w:sz w:val="22"/>
          <w:szCs w:val="22"/>
          <w:lang w:val="ru-RU"/>
        </w:rPr>
        <w:t>виде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, через личный кабинет. В случае отсутствия соответствующего функционала в личном кабинете или отсутствия технической возможности предоставления и (или) приема отчетов в электронном виде Фонд определяет временный порядок предоставления отчетов и размещает его на официальном сайте Фонда.</w:t>
      </w:r>
    </w:p>
    <w:p w14:paraId="7ADA53EF" w14:textId="1B14FE9B" w:rsidR="0074784A" w:rsidRPr="002D24A2" w:rsidRDefault="005C38D8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Отчеты и прилагаемые к ним документы предоставляются в следующие сроки:</w:t>
      </w:r>
    </w:p>
    <w:p w14:paraId="4A7C8D91" w14:textId="4841A076" w:rsidR="0074784A" w:rsidRPr="002D24A2" w:rsidRDefault="001A551F" w:rsidP="005C38D8">
      <w:pP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 отчет о реализации конкретного мероприятия - в течение 15 (пятнадцати) рабочих дней с даты завершения соответствующего мероприятия;</w:t>
      </w:r>
    </w:p>
    <w:p w14:paraId="3E749121" w14:textId="40329C84" w:rsidR="0074784A" w:rsidRPr="002D24A2" w:rsidRDefault="001A551F" w:rsidP="00766F70">
      <w:pP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 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итоговый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отчет о достижении целевых показателей - не позднее 1 февраля года, следующего за годом, в котором в соответствии с Приложением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3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должны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быть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достигнуты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все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целевые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показатели</w:t>
      </w:r>
      <w:r w:rsidR="00854BCC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5D4C83B1" w14:textId="71582C53" w:rsidR="0074784A" w:rsidRPr="002D24A2" w:rsidRDefault="001A551F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Фонд рассматривает отчеты, представленные Получателем, в следующем порядке:</w:t>
      </w:r>
    </w:p>
    <w:p w14:paraId="5B651808" w14:textId="70AB507D" w:rsidR="0074784A" w:rsidRPr="002D24A2" w:rsidRDefault="00C936B3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 проводит формальную проверку отчета на соответствие установленной форме и наличие всех перечисленных в качестве приложений и иных документов, необходимых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для подтверждения достигнутых результатов и понесенных расходов, в течение 5 (пяти) рабочих дней с даты получения соответствующего отчета (датой получения является дата загрузки соответствующих документов в личный кабинет Получателя) и по результатам такой проверки принимает одно из следующих решений с направлением Получателю уведомления о принятом решении:</w:t>
      </w:r>
    </w:p>
    <w:p w14:paraId="5057D8FA" w14:textId="773BB1C2" w:rsidR="0074784A" w:rsidRPr="002D24A2" w:rsidRDefault="00C936B3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.1.1. о принятии отчета к рассмотрению по существу без замечаний;</w:t>
      </w:r>
    </w:p>
    <w:p w14:paraId="552BC224" w14:textId="481F6479" w:rsidR="0074784A" w:rsidRPr="002D24A2" w:rsidRDefault="00C936B3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 о принятии отчета к рассмотрению по существу с замечаниями, с указанием в уведомлении перечня недостающих документов и (или) выявленных недостатков, и срока направления доработанного отчета Фонду (не менее 3 (трех) рабочих дней). Срок рассмотрения отчета приостанавливается до предоставления Фонду недостающих документов и устранения выявленных недостатков;</w:t>
      </w:r>
    </w:p>
    <w:p w14:paraId="0AC3B852" w14:textId="775E5FAE" w:rsidR="0074784A" w:rsidRPr="002D24A2" w:rsidRDefault="00C936B3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 проводит проверку по существу принятого к рассмотрению отчета в срок, не превышающий 20 (двадцать) рабочих дней с даты принятия отчета к рассмотрению по существу.</w:t>
      </w:r>
    </w:p>
    <w:p w14:paraId="1182E215" w14:textId="77777777" w:rsidR="0074784A" w:rsidRPr="002D24A2" w:rsidRDefault="00076A54" w:rsidP="00766F70">
      <w:pPr>
        <w:ind w:left="426" w:firstLine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В случае необходимости Фонд направляет Получателю запрос на предоставление дополнительных документов и (или) устранение выявленных недостатков (но не более двух запросов за период рассмотрения отчета по существу). В запросе указывается исчерпывающий перечень недостающих документов и (или) недостатков, а также срок их предоставления Фонду (не менее 3 (трех) рабочих дней). Срок рассмотрения отчета по существу приостанавливается до предоставления Фонду ответа на соответствующий запрос.</w:t>
      </w:r>
    </w:p>
    <w:p w14:paraId="6527ED42" w14:textId="05DF3D3A" w:rsidR="0074784A" w:rsidRPr="002D24A2" w:rsidRDefault="00076A54" w:rsidP="00766F70">
      <w:pPr>
        <w:ind w:left="426" w:firstLine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В случае привлечения к рассмотрению отчета экспертов</w:t>
      </w:r>
      <w:r w:rsidR="00356FC3" w:rsidRPr="002D24A2">
        <w:rPr>
          <w:rFonts w:ascii="Cygre" w:eastAsia="Calibri" w:hAnsi="Cygre" w:cstheme="majorHAnsi"/>
          <w:sz w:val="22"/>
          <w:szCs w:val="22"/>
          <w:lang w:val="ru-RU"/>
        </w:rPr>
        <w:t>/специалистов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срок рассмотрения и принятия Фондом решения по итогам рассмотрения отчета по существу может быть продлен не более чем на 15 (пятнадцать) рабочих дней. Фонд уведомляет Получателя о привлечении к рассмотрению отчета экспертов</w:t>
      </w:r>
      <w:r w:rsidR="009A2026" w:rsidRPr="002D24A2">
        <w:rPr>
          <w:rFonts w:ascii="Cygre" w:eastAsia="Calibri" w:hAnsi="Cygre" w:cstheme="majorHAnsi"/>
          <w:sz w:val="22"/>
          <w:szCs w:val="22"/>
          <w:lang w:val="ru-RU"/>
        </w:rPr>
        <w:t>/специалистов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и об увеличении срока рассмотрения отчета в срок не более 15 (пятнадцати) рабочих дней с даты принятия отчета к рассмотрению по существу.</w:t>
      </w:r>
    </w:p>
    <w:p w14:paraId="47C5EE91" w14:textId="7A897B5C" w:rsidR="0074784A" w:rsidRPr="002D24A2" w:rsidRDefault="00C936B3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 по результатам рассмотрения отчета по существу принимает одно из следующих решений:</w:t>
      </w:r>
    </w:p>
    <w:p w14:paraId="0F5E189B" w14:textId="074E8105" w:rsidR="0074784A" w:rsidRPr="002D24A2" w:rsidRDefault="00C936B3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.3.1. об утверждении отчета;</w:t>
      </w:r>
    </w:p>
    <w:p w14:paraId="27E2A350" w14:textId="147C1754" w:rsidR="0074784A" w:rsidRPr="002D24A2" w:rsidRDefault="00C936B3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.3.2. об отказе от утверждения отчета в случаях: несоответствия сведений, содержащихся в отчете, предоставленным подтверждающим документам, указанным в пунктах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.2.1 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.2.2 настоящего Соглашения, и (или) результатам экспертизы; отсутствия документов, подтверждающих заявленные в отчете расходы и (или) выполненные мероприятия и (или) достигнутые результаты, и (или) выполненные обязательства, с направлением Получателю уведомления о принятом решении. Одновременно Получателю направляется предупреждение о расторжении настоящего Соглашения с требованием о предоставлении недостающих документов и (или) об устранении выявленных в отчете недостатков с указанием срока повторного предоставления отчета Фонду (не менее 5 (пяти) рабочих дней). </w:t>
      </w:r>
    </w:p>
    <w:p w14:paraId="3CA005F6" w14:textId="7797B2DA" w:rsidR="0074784A" w:rsidRPr="002D24A2" w:rsidRDefault="00076A54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 невыполнении Получателем требования Фонда о предоставлении недостающих документов и (или) об устранении выявленных в отчете недостатков в установленный срок, Фонд выносит на решение попечительского совета Фонда вопрос о расторжении Соглашения на основании пункта </w:t>
      </w:r>
      <w:r w:rsidR="00C936B3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.1.6.2.</w:t>
      </w:r>
    </w:p>
    <w:p w14:paraId="6211764C" w14:textId="11B53E06" w:rsidR="0074784A" w:rsidRPr="002D24A2" w:rsidRDefault="00076A54" w:rsidP="00766F70">
      <w:pPr>
        <w:ind w:left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ab/>
        <w:t xml:space="preserve">Если иное не согласовано Сторонами, при выявлении экономии средств ДФП по мероприятию сумма средств в размере выявленной экономии фиксируется в утвержденном отчете и подлежит возврату Получателем в течение 10 (десяти) рабочих дней с даты утверждения Фондом отчета на указанный в разделе </w:t>
      </w:r>
      <w:r w:rsidR="00C936B3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8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 счет Фонда в уполномоченном банке. При невыполнении указанного обязательства Фонд вправе скорректировать сумму средств ДФП на последующие мероприятия на сумму средств выявленной экономии.</w:t>
      </w:r>
    </w:p>
    <w:p w14:paraId="52F429D5" w14:textId="77777777" w:rsidR="0074784A" w:rsidRPr="002D24A2" w:rsidRDefault="00076A54" w:rsidP="00766F70">
      <w:pPr>
        <w:ind w:left="709" w:firstLine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При наличии оснований Получателю также направляется требование о возврате средств в сумме выявленной экономии Фонду и выплате штрафных санкций.</w:t>
      </w:r>
    </w:p>
    <w:p w14:paraId="7BF5C39E" w14:textId="6DC6415E" w:rsidR="0074784A" w:rsidRPr="002D24A2" w:rsidRDefault="00C936B3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В случае нарушения(</w:t>
      </w:r>
      <w:proofErr w:type="spellStart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 Получателем порядка представления отчета о реализации мероприятий, установленного настоящим разделом, повлекшего(их) непринятие Фондом указанного отчета, Фонд выносит на решение попечительского совета Фонда вопрос о расторжении настоящего Соглашения на основании пункта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.1.6.1 настоящего Соглашения и приостанавливает возможность расходования Получателем средств ДФП в соответствии с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 xml:space="preserve">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.1.3.1 настоящего Соглашения.</w:t>
      </w:r>
    </w:p>
    <w:p w14:paraId="1E5E6C2D" w14:textId="15EBE38A" w:rsidR="0074784A" w:rsidRPr="002D24A2" w:rsidRDefault="00076A54" w:rsidP="00766F70">
      <w:pPr>
        <w:ind w:firstLine="709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В случае нарушения(</w:t>
      </w:r>
      <w:proofErr w:type="spellStart"/>
      <w:r w:rsidRPr="002D24A2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 Получателем порядка представления отчета о достижении целевых показателей, установленного п. </w:t>
      </w:r>
      <w:r w:rsidR="00317BE3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.1.</w:t>
      </w:r>
      <w:r w:rsidR="000E5238" w:rsidRPr="002D24A2">
        <w:rPr>
          <w:rFonts w:ascii="Cygre" w:eastAsia="Calibri" w:hAnsi="Cygre" w:cstheme="majorHAnsi"/>
          <w:sz w:val="22"/>
          <w:szCs w:val="22"/>
          <w:lang w:val="ru-RU"/>
        </w:rPr>
        <w:t>2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повлекшего(их) непринятие Фондом указанного отчета в срок до </w:t>
      </w:r>
      <w:r w:rsidR="00356FC3" w:rsidRPr="002D24A2">
        <w:rPr>
          <w:rFonts w:ascii="Cygre" w:eastAsia="Calibri" w:hAnsi="Cygre" w:cstheme="majorHAnsi"/>
          <w:sz w:val="22"/>
          <w:szCs w:val="22"/>
          <w:lang w:val="ru-RU"/>
        </w:rPr>
        <w:t>1 февраля года, следующего за годом, в котором заключено Соглашение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Фонд выносит на решение попечительского совета Фонда вопрос о расторжении настоящего Соглашения на основании пункта </w:t>
      </w:r>
      <w:r w:rsidR="00317BE3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.1.6.1 настоящего Соглашения.</w:t>
      </w:r>
    </w:p>
    <w:p w14:paraId="2768C3DB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792E634D" w14:textId="1584D324" w:rsidR="0074784A" w:rsidRPr="002D24A2" w:rsidRDefault="00814E80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 Права и обязанности, взаимодействие Сторон</w:t>
      </w:r>
    </w:p>
    <w:p w14:paraId="03A46A67" w14:textId="23A4D3C9" w:rsidR="0074784A" w:rsidRPr="002D24A2" w:rsidRDefault="00814E80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.1. Фонд обязан:</w:t>
      </w:r>
    </w:p>
    <w:p w14:paraId="55929469" w14:textId="055D9958" w:rsidR="0074784A" w:rsidRPr="002D24A2" w:rsidRDefault="004751F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.1.1. Обеспечить предоставление ДФП Получателю в соответствии с разделами 2 и 3 настоящего Соглашения.</w:t>
      </w:r>
    </w:p>
    <w:p w14:paraId="73545350" w14:textId="72D077D8" w:rsidR="0074784A" w:rsidRPr="002D24A2" w:rsidRDefault="004751F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 Осуществлять мониторинг и контроль за соблюдением Получателем целей, условий и порядка предоставления ДФП, установленных Правилами и настоящим Соглашением, в том числе с привлечением экспертов</w:t>
      </w:r>
      <w:r w:rsidR="009A2026" w:rsidRPr="002D24A2">
        <w:rPr>
          <w:rFonts w:ascii="Cygre" w:eastAsia="Calibri" w:hAnsi="Cygre" w:cstheme="majorHAnsi"/>
          <w:sz w:val="22"/>
          <w:szCs w:val="22"/>
          <w:lang w:val="ru-RU"/>
        </w:rPr>
        <w:t>/специалистов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, в порядке, предусмотренном настоящим Соглашением и порядком мониторинга и контроля выполнения условий соглашений о предоставлении ДФП, утвержденным локальным актом Фонда и размещенным на официальном сайте Фонда, в том числе:</w:t>
      </w:r>
    </w:p>
    <w:p w14:paraId="050D15BC" w14:textId="4292801F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.1.2.1. осуществлять контроль целевого расходования средств ДФП с ОБС;</w:t>
      </w:r>
    </w:p>
    <w:p w14:paraId="62076F8A" w14:textId="0949F969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.1.2.2. осуществлять проверку отчетов и подтверждающих документов к ним, предоставленных Получателем в предусмотренном настоящим Соглашением порядке;</w:t>
      </w:r>
    </w:p>
    <w:p w14:paraId="524EDB58" w14:textId="75F1E3F1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.1.2.3. проводить контрольные мероприятия в отношении деятельности Получателя, осуществляемой в связи с исполнением настоящего Соглашения, в том числе проводить контроль соблюдения запретов, обязательств, гарантий, установленных Правилами, конкурсной документацией и настоящим Соглашением;</w:t>
      </w:r>
    </w:p>
    <w:p w14:paraId="3641B37C" w14:textId="5BC29A99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.1.2.4. осуществлять мониторинг достижения Получателем целевых показателей реализации мероприятий.</w:t>
      </w:r>
    </w:p>
    <w:p w14:paraId="118F60D6" w14:textId="53B1B7C6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.1.2.5. предоставить Получателю электронную форму контроля целевого показателя «Уровень удовлетворенности участников физкультурных и спортивных мероприятий» для мероприятий, организованных при финансовой поддержке Фонда.</w:t>
      </w:r>
    </w:p>
    <w:p w14:paraId="44829B7A" w14:textId="77777777" w:rsidR="0074784A" w:rsidRPr="002D24A2" w:rsidRDefault="0074784A" w:rsidP="004751F1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619377D4" w14:textId="63E3F8C0" w:rsidR="0074784A" w:rsidRPr="002D24A2" w:rsidRDefault="004751F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.1.3. В соответствии с настоящим Соглашением приостановить возможность расходования Получателем средств ДФП после окончания конкретного мероприятия до направления Получателем документов, подтверждающих выполнение обязательств по предоставлению документов, подтверждающих целевое расходование средств ДФП, а также в любой момент реализации настоящего Соглашения в следующих случаях до устранения Получателем выявленных Фондом нарушений:</w:t>
      </w:r>
    </w:p>
    <w:p w14:paraId="7168D80E" w14:textId="67B4A1C0" w:rsidR="0074784A" w:rsidRPr="002D24A2" w:rsidRDefault="004751F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.1.3.1. невыполнение Получателем обязанностей, указанных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.3.2 настоящего Соглашения (непредоставление отчетов) в срок, установленный пунктом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4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Соглашения;</w:t>
      </w:r>
    </w:p>
    <w:p w14:paraId="5E357B55" w14:textId="0CAA44DA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.1.3.2. непредоставление Получателем документов к отчету о реализации этапа мероприятия(</w:t>
      </w:r>
      <w:proofErr w:type="spellStart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), предусмотренных пунктами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.2.3 и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.2.4 настоящего Соглашения (справка об исполнении обязанности по уплате налогов, сборов, пеней, штрафов; медиа-освещение реализации мероприятий), до даты утверждения Фондом отчета о реализации мероприятия;</w:t>
      </w:r>
    </w:p>
    <w:p w14:paraId="44C95B99" w14:textId="602DF81D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.1.3.3. невыполнение Получателем в установленный срок обязанностей, указанных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.3.17 настоящего Соглашения (неподписание дополнительного соглашения к настоящему Соглашению, инициированного Фондом);</w:t>
      </w:r>
    </w:p>
    <w:p w14:paraId="7BCBCFC0" w14:textId="1032FC21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.1.3.4. нарушение Получателем обязательства, предусмотренного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.3.5 настоящего Соглашения (ведение раздельного учета);</w:t>
      </w:r>
    </w:p>
    <w:p w14:paraId="54EDEA6A" w14:textId="7083A39B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.1.3.5. неисполнение Получателем в порядке и в сроки, установленные пунктами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 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.3.13 настоящего Соглашения, требования Фонда о возврате средств ДФП и (или) выплате штрафных санкций;</w:t>
      </w:r>
    </w:p>
    <w:p w14:paraId="4646D37A" w14:textId="7872A48B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.1.3.6. направление предупреждения о расторжении настоящего Соглашения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.1.4 настоящего Соглашения;</w:t>
      </w:r>
    </w:p>
    <w:p w14:paraId="262BC989" w14:textId="0E6D7C6E" w:rsidR="0074784A" w:rsidRPr="002D24A2" w:rsidRDefault="008269CC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.1.3.7. вынесение на решение попечительского совета Фонда вопроса о расторжении Соглашения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.1.6 настоящего Соглашения;</w:t>
      </w:r>
    </w:p>
    <w:p w14:paraId="2BAFD485" w14:textId="194B3046" w:rsidR="0074784A" w:rsidRPr="002D24A2" w:rsidRDefault="002F41E0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.1.4. Направить Получателю предупреждение о расторжении настоящего Соглашения с требованием об устранении выявленных нарушений с указанием срока их устранения в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следующих случаях:</w:t>
      </w:r>
    </w:p>
    <w:p w14:paraId="1378C291" w14:textId="165C461B" w:rsidR="0074784A" w:rsidRPr="002D24A2" w:rsidRDefault="002F41E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.1.4.1. при принятии Фондом решения об отказе от утверждения отчета в соответствии с пунктом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.3.2 настоящего Соглашения;</w:t>
      </w:r>
    </w:p>
    <w:p w14:paraId="1ACCFCC2" w14:textId="73488643" w:rsidR="0074784A" w:rsidRPr="002D24A2" w:rsidRDefault="002F41E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.1.4.2. выявление Фондом факта отзыва предоставленных Получателем согласий, указанных в пункте 3.2 настоящего Соглашения.</w:t>
      </w:r>
    </w:p>
    <w:p w14:paraId="45096E46" w14:textId="4053B3AC" w:rsidR="0074784A" w:rsidRPr="002D24A2" w:rsidRDefault="002F41E0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.1.5. Расторгнуть настоящее Соглашение в одностороннем порядке без решения попечительского совета Фонда с отзывом ДФП в полном объеме в случае отзыва Получателем согласия, предусмотренного пунктом 2.3 настоящего Соглашения (согласие на безотзывный акцепт).</w:t>
      </w:r>
    </w:p>
    <w:p w14:paraId="15D85E6E" w14:textId="6620A6B9" w:rsidR="0074784A" w:rsidRPr="002D24A2" w:rsidRDefault="00C153A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.1.6. Вынести на решение попечительского совета Фонда вопрос о расторжении настоящего Соглашения и в случае принятия попечительским советом Фонда соответствующего решения расторгнуть настоящее Соглашение в одностороннем порядке в следующих случаях:</w:t>
      </w:r>
    </w:p>
    <w:p w14:paraId="28AB6420" w14:textId="0A8FD69A" w:rsidR="0074784A" w:rsidRPr="002D24A2" w:rsidRDefault="00C153A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.1.6.1. при нарушении(</w:t>
      </w:r>
      <w:proofErr w:type="spellStart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ях</w:t>
      </w:r>
      <w:proofErr w:type="spellEnd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 Получателем сроков представления отчетов, установленных разделом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4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настоящего Соглашения, повлекшем(их) непринятие Фондом указанного отчета в срок, установленный пунктом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6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Соглашения;</w:t>
      </w:r>
    </w:p>
    <w:p w14:paraId="522CE203" w14:textId="6EAFB997" w:rsidR="0074784A" w:rsidRPr="002D24A2" w:rsidRDefault="00C153A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.1.6.2. при невыполнении требований Фондом, указанных в предупреждениях о расторжении настоящего Соглашения, направленных в случаях, указанных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.1.4 настоящего Соглашения;</w:t>
      </w:r>
    </w:p>
    <w:p w14:paraId="1EE76462" w14:textId="6A431CE7" w:rsidR="0074784A" w:rsidRPr="002D24A2" w:rsidRDefault="00C153A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.1.6.3. выявление по результатам мониторинга и контроля отсутствия возможности реализации настоящего Соглашения, в том числе при получении от Получателя уведомления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.3.11.2 настоящего Соглашения (о невозможности достижения целевых показателей);</w:t>
      </w:r>
    </w:p>
    <w:p w14:paraId="2E02CE88" w14:textId="36D53D09" w:rsidR="0074784A" w:rsidRPr="002D24A2" w:rsidRDefault="00C153A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.1.6.4. выявление по результатам мониторинга и контроля несоответствия Получателя требованиям, установленным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.3.4, в том числе при получении от Получателя уведомления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.3.11.1 настоящего Соглашения (о несоответствии Получателя установленным требованиям)</w:t>
      </w:r>
      <w:r w:rsidR="00995D03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50C352B9" w14:textId="2D93482E" w:rsidR="00995D03" w:rsidRPr="002D24A2" w:rsidRDefault="00C153A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995D03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.1.6.5. изменения статуса 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Получателя, соответствующего части 3 статьи 3 Федерального закона от 24.06.2025 </w:t>
      </w:r>
      <w:r w:rsidR="007573AF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157-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ФЗ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том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числе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прекращения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действия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или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7573AF" w:rsidRPr="002D24A2">
        <w:rPr>
          <w:rFonts w:ascii="Cygre" w:eastAsia="Calibri" w:hAnsi="Cygre" w:cs="Cygre"/>
          <w:sz w:val="22"/>
          <w:szCs w:val="22"/>
          <w:lang w:val="ru-RU"/>
        </w:rPr>
        <w:t>отзыва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государственной аккредитации общероссийск</w:t>
      </w:r>
      <w:r w:rsidR="00BF487C" w:rsidRPr="002D24A2">
        <w:rPr>
          <w:rFonts w:ascii="Cygre" w:eastAsia="Calibri" w:hAnsi="Cygre" w:cstheme="majorHAnsi"/>
          <w:sz w:val="22"/>
          <w:szCs w:val="22"/>
          <w:lang w:val="ru-RU"/>
        </w:rPr>
        <w:t>ой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спортивн</w:t>
      </w:r>
      <w:r w:rsidR="00BF487C" w:rsidRPr="002D24A2">
        <w:rPr>
          <w:rFonts w:ascii="Cygre" w:eastAsia="Calibri" w:hAnsi="Cygre" w:cstheme="majorHAnsi"/>
          <w:sz w:val="22"/>
          <w:szCs w:val="22"/>
          <w:lang w:val="ru-RU"/>
        </w:rPr>
        <w:t>ой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федераци</w:t>
      </w:r>
      <w:r w:rsidR="00BF487C" w:rsidRPr="002D24A2">
        <w:rPr>
          <w:rFonts w:ascii="Cygre" w:eastAsia="Calibri" w:hAnsi="Cygre" w:cstheme="majorHAnsi"/>
          <w:sz w:val="22"/>
          <w:szCs w:val="22"/>
          <w:lang w:val="ru-RU"/>
        </w:rPr>
        <w:t>и.</w:t>
      </w:r>
      <w:r w:rsidR="007573AF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 </w:t>
      </w:r>
    </w:p>
    <w:p w14:paraId="3CBA0376" w14:textId="27CC9237" w:rsidR="0074784A" w:rsidRPr="002D24A2" w:rsidRDefault="00C153A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.1.7. Истребовать возврат всей суммы или части ДФП, а также уплату штрафных санкций в случаях и в порядке, установленных в пунктах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 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.3.13 настоящего Соглашения.</w:t>
      </w:r>
    </w:p>
    <w:p w14:paraId="4723875B" w14:textId="433345D0" w:rsidR="0074784A" w:rsidRPr="002D24A2" w:rsidRDefault="00C153A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.1.8. Осуществлять рассмотрение отчетов, предоставленных Получателем, в порядке, установленном разделом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4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Соглашения.</w:t>
      </w:r>
    </w:p>
    <w:p w14:paraId="390C7E75" w14:textId="1C29B229" w:rsidR="0074784A" w:rsidRPr="002D24A2" w:rsidRDefault="00C153A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.1.9. Применять штрафные санкции, расчет размера которых приведен в Приложении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6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при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недостижении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Получателем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соответствии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пунктом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.3.3 настоящего Соглашения установленных целевых показателей в установленные сроки.</w:t>
      </w:r>
    </w:p>
    <w:p w14:paraId="2F5C2486" w14:textId="06A48BD1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.1.10. Рассматривать обращения Получателя с предложениями или вопросами по исполнению настоящего Соглашения и направлять Получателю информацию о результатах рассмотрения не позднее 14 (четырнадцати) рабочих дней с даты получения соответствующего обращения. Срок рассмотрения обращений может быть продлен в порядке, установленном локальным актом Фонда.</w:t>
      </w:r>
    </w:p>
    <w:p w14:paraId="7CF1F03C" w14:textId="719477E3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.1.11. Своими действиями, в том числе при осуществлении контрольных мероприятий, не вмешиваться в деятельность Получателя и не препятствовать реализации мероприятий.</w:t>
      </w:r>
    </w:p>
    <w:p w14:paraId="689A198B" w14:textId="77777777" w:rsidR="0074784A" w:rsidRPr="002D24A2" w:rsidRDefault="007478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7AD2CB20" w14:textId="67C82AAF" w:rsidR="0074784A" w:rsidRPr="002D24A2" w:rsidRDefault="007B379B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.2. Фонд вправе:</w:t>
      </w:r>
    </w:p>
    <w:p w14:paraId="03C77E78" w14:textId="051A7915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.2.1. В рамках мониторинга и контроля исполнения условий настоящего Соглашения: </w:t>
      </w:r>
    </w:p>
    <w:p w14:paraId="174B6E2E" w14:textId="63A3D79E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.2.1.1. направлять работников Фонда для взаимодействия с Получателем по вопросам исполнения настоящего Соглашения для получения необходимых пояснений и документов по учету и использованию имущества, приобретенного и (или) созданного Получателем в рамках реализации настоящего Соглашения и (или) используемого для реализации мероприятий, документов, касающихся исполнения настоящего Соглашения, присутствия (участия) на мероприятиях, проводимых Получателем в рамках реализации настоящего Соглашения, взаимодействия с работниками и (или) поставщиками Получателя по договорам, связанным с реализацией настоящего Соглашения, включая получение необходимых документов и пояснений;</w:t>
      </w:r>
    </w:p>
    <w:p w14:paraId="43CE911C" w14:textId="1F93C30F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.2.1.2. привлекать к проведению мероприятий по мониторингу и контролю экспертов</w:t>
      </w:r>
      <w:r w:rsidR="009A2026" w:rsidRPr="002D24A2">
        <w:rPr>
          <w:rFonts w:ascii="Cygre" w:eastAsia="Calibri" w:hAnsi="Cygre" w:cstheme="majorHAnsi"/>
          <w:sz w:val="22"/>
          <w:szCs w:val="22"/>
          <w:lang w:val="ru-RU"/>
        </w:rPr>
        <w:t>/специалистов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66A1B410" w14:textId="088223E2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.2.2. Утвердить перенос неизрасходованных Получателем средств за этап на следующее мероприятие(</w:t>
      </w:r>
      <w:proofErr w:type="spellStart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ия</w:t>
      </w:r>
      <w:proofErr w:type="spellEnd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 на основании отчета о реализации мероприятия, представленного Получателем в соответствии с разделом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4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Соглашения.</w:t>
      </w:r>
    </w:p>
    <w:p w14:paraId="6485C24C" w14:textId="290C88D0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.2.3. Затребовать у Получателя заверенные в установленном порядке копии и (или) оригиналы на бумажном носителе отчетов и прилагаемых к ним документов, предусмотренных пунктами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.1 -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542C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2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Соглашения.</w:t>
      </w:r>
    </w:p>
    <w:p w14:paraId="7A7BBA71" w14:textId="60E9630F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.2.4. Запрашивать у Получателя, в государственных органах Российской Федерации, государственных и коммерческих организациях информацию, необходимую для осуществления Фондом своих функций в соответствии с настоящим Соглашением и Правилами.</w:t>
      </w:r>
    </w:p>
    <w:p w14:paraId="77AC8346" w14:textId="748A2BEF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.2.5. Инициировать внесение изменений в настоящее Соглашение путем заключения дополнительного соглашения.</w:t>
      </w:r>
    </w:p>
    <w:p w14:paraId="303508F2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7DA4F0C5" w14:textId="73C468D5" w:rsidR="0074784A" w:rsidRPr="002D24A2" w:rsidRDefault="007B379B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.3. Получатель обязан:</w:t>
      </w:r>
    </w:p>
    <w:p w14:paraId="44A0BD2C" w14:textId="50F69AB4" w:rsidR="0074784A" w:rsidRPr="002D24A2" w:rsidRDefault="007B379B" w:rsidP="00940DBC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.3.1. 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>Соблюдать порядок поквартального планирования мероприятий, предусмотренный пунктом 3.1.2 настоящего Соглашения, а также расходовать средства ДФП в соответствии с утверждённой сметой расходов на каждое конкретное мероприятие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65862756" w14:textId="6BF91A08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.3.2. Предоставлять Фонду отчеты в порядке, установленном разделом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4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Соглашения.</w:t>
      </w:r>
    </w:p>
    <w:p w14:paraId="669FECBA" w14:textId="4E688C15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.3.3. Обеспечить достижение целевых показателей, предусмотренных в </w:t>
      </w:r>
      <w:r w:rsidR="00BF487C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Приложении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3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установленные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сроки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20497749" w14:textId="1BD2E01E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.3.3.1. использовать полученную от Фонда электронную форму контроля целевого показателя «Уровень удовлетворенности участников физкультурных и спортивных мероприятий», для каждого физкультурного и спортивного мероприятия, организованных при финансовой поддержке Фонда.</w:t>
      </w:r>
    </w:p>
    <w:p w14:paraId="3D71EB95" w14:textId="03EC9440" w:rsidR="0074784A" w:rsidRPr="002D24A2" w:rsidRDefault="007B379B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.3.4. Удовлетворять в течение всего срока действия настоящего Соглашения следующим требованиям:</w:t>
      </w:r>
    </w:p>
    <w:p w14:paraId="56679895" w14:textId="15580290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.3.4.1. не находиться в процессе ликвидации или реорганизации (за исключением реорганизации в форме присоединения к Получателю другого юридического лица);</w:t>
      </w:r>
    </w:p>
    <w:p w14:paraId="5F5563B8" w14:textId="6C671B1D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.3.4.2. не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14:paraId="69DF70A5" w14:textId="4A880858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.3.4.3. в отношении него не возбуждено производство по делу о несостоятельности (банкротстве), отсутствуют обстоятельства, в силу которых руководитель Получателя в соответствии с требованиями законодательства Российской Федерации о несостоятельности (банкротстве) обязан обратиться в арбитражный суд с заявлением о признании получателя ДФП банкротом;</w:t>
      </w:r>
    </w:p>
    <w:p w14:paraId="3BF14BE0" w14:textId="5FB4E585" w:rsidR="0074784A" w:rsidRPr="002D24A2" w:rsidRDefault="007B379B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.3.4.4.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</w:t>
      </w:r>
      <w:r w:rsidR="00BE5BB4" w:rsidRPr="002D24A2">
        <w:rPr>
          <w:rFonts w:ascii="Cygre" w:eastAsia="Calibri" w:hAnsi="Cygre" w:cstheme="majorHAnsi"/>
          <w:sz w:val="22"/>
          <w:szCs w:val="22"/>
          <w:lang w:val="ru-RU"/>
        </w:rPr>
        <w:t>Получателя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32F8935D" w14:textId="39D5F915" w:rsidR="0074784A" w:rsidRPr="002D24A2" w:rsidRDefault="00885F4A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.3.4.5. не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</w:t>
      </w:r>
      <w:r w:rsidR="006C18F1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1144ACC6" w14:textId="60C16555" w:rsidR="006C18F1" w:rsidRPr="002D24A2" w:rsidRDefault="00885F4A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6C18F1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.3.4.6. иметь все необходимые аккредитации, согласования, допуски и иные разрешительные документы, подтверждающие статус Получателя, в соответствии с частью 3 статьи 3 Федерального закона от 24.06.2025 </w:t>
      </w:r>
      <w:r w:rsidR="006C18F1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6C18F1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157-</w:t>
      </w:r>
      <w:r w:rsidR="006C18F1" w:rsidRPr="002D24A2">
        <w:rPr>
          <w:rFonts w:ascii="Cygre" w:eastAsia="Calibri" w:hAnsi="Cygre" w:cs="Cygre"/>
          <w:sz w:val="22"/>
          <w:szCs w:val="22"/>
          <w:lang w:val="ru-RU"/>
        </w:rPr>
        <w:t>ФЗ</w:t>
      </w:r>
      <w:r w:rsidR="006C18F1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053A191A" w14:textId="76594B63" w:rsidR="0074784A" w:rsidRPr="002D24A2" w:rsidRDefault="00885F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.3.5. </w:t>
      </w:r>
      <w:r w:rsidR="00C41EDB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В течение всего срока действия настоящего Соглашения обеспечить раздельный учет ДФП Фонда. </w:t>
      </w:r>
    </w:p>
    <w:p w14:paraId="111E3776" w14:textId="5AAE092D" w:rsidR="0074784A" w:rsidRPr="002D24A2" w:rsidRDefault="00885F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.3.6. Предоставлять по требованию Фонда обоснования, сведения и информацию, в том числе технического характера, а также информацию, отнесенную Получателем к коммерческой тайне, в целях обоснования расходов на реализацию мероприятий.</w:t>
      </w:r>
    </w:p>
    <w:p w14:paraId="4F426895" w14:textId="61A2F90F" w:rsidR="0074784A" w:rsidRPr="002D24A2" w:rsidRDefault="00885F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.3.7. Обеспечить легитимный доступ к сведениям, составляющим банковскую тайну Получателя, в целях контроля целевого расходования ДФП на ОБС и мониторинга операций по нему.</w:t>
      </w:r>
    </w:p>
    <w:p w14:paraId="41B2F73E" w14:textId="44399C00" w:rsidR="0074784A" w:rsidRPr="002D24A2" w:rsidRDefault="00885F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.3.8. Не отзывать согласие, указанное в пункте 2.3 настоящего Соглашения (на безотзывный акцепт на списание средств с ОБС).</w:t>
      </w:r>
    </w:p>
    <w:p w14:paraId="09C3DA92" w14:textId="549D98F7" w:rsidR="0074784A" w:rsidRPr="002D24A2" w:rsidRDefault="00885F4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.3.9. В случае выявления невозможности достижения целевых показателей уведомить Фонд в порядке, предусмотренном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.3.11.2.</w:t>
      </w:r>
    </w:p>
    <w:p w14:paraId="39A4CCBC" w14:textId="3D022827" w:rsidR="0074784A" w:rsidRPr="002D24A2" w:rsidRDefault="00885F4A" w:rsidP="00766F70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.3.10. В течение 10 рабочих дней с момента подписания настоящего Соглашения разместить на официальном сайте организации (если таковой имеется) и на официальных страницах в социальных сетях (при наличии) информацию о поддержке Фонда мероприятий, на которые выделяется ДФП.</w:t>
      </w:r>
    </w:p>
    <w:p w14:paraId="5B034C3C" w14:textId="16CB33A4" w:rsidR="00D175B4" w:rsidRPr="002D24A2" w:rsidRDefault="00885F4A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>.3.10.1. Поддерживать актуальность страницы, содержащей информацию о ходе реализации мероприятий, обновляя её по итогам завершения каждого мероприятия и до отправки отчёта о выполнении мероприятия. Информация должна оставаться актуальной в течение всего периода мониторинга результатов, включая достижение всех установленных целевых показателей.</w:t>
      </w:r>
    </w:p>
    <w:p w14:paraId="2890779C" w14:textId="0C88DB65" w:rsidR="00D175B4" w:rsidRPr="002D24A2" w:rsidRDefault="000D64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>.3.10.2. Обеспечить визуальное присутствие Фонда на мероприятиях, финансируемых за счёт ДФП, путём:</w:t>
      </w:r>
    </w:p>
    <w:p w14:paraId="49497609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- размещения баннеров, стендов и иных визуальных носителей с логотипом и полным наименованием Фонда в зонах видимости участников и гостей;</w:t>
      </w:r>
    </w:p>
    <w:p w14:paraId="2242135C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- включения логотипа и упоминания поддержки Фонда в презентационных материалах, слайдах, видеоконтенте;</w:t>
      </w:r>
    </w:p>
    <w:p w14:paraId="5BED6CF6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- обеспечения участников мероприятия раздаточными материалами (буклетами, листовками, визитками) с упоминанием поддержки Фонда;</w:t>
      </w:r>
    </w:p>
    <w:p w14:paraId="3E7A1094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- упоминания поддержки Фонда в публичных выступлениях организаторов и спикеров;</w:t>
      </w:r>
    </w:p>
    <w:p w14:paraId="6BDAD73A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- указания поддержки Фонда при публикации информации о мероприятии в СМИ, Интернете, на публичных мероприятиях (форумах, конференциях и пр.).</w:t>
      </w:r>
    </w:p>
    <w:p w14:paraId="457FC7A1" w14:textId="77777777" w:rsidR="00D175B4" w:rsidRPr="002D24A2" w:rsidRDefault="00D175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Перечень мероприятий и способы визуализации согласуются с Фондом заблаговременно при подаче сметы на реализацию конкретного мероприятия. </w:t>
      </w:r>
    </w:p>
    <w:p w14:paraId="024F1CE5" w14:textId="795569BC" w:rsidR="0074784A" w:rsidRPr="002D24A2" w:rsidRDefault="000D64B4" w:rsidP="00D175B4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.3.10.3. Информация о поддержке Фонда мероприятий, на которые выделяется ДФП, осуществляется в соответствии с Приложением </w:t>
      </w:r>
      <w:r w:rsidR="00D175B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7 (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Регламент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размещения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информации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о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поддержке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D175B4" w:rsidRPr="002D24A2">
        <w:rPr>
          <w:rFonts w:ascii="Cygre" w:eastAsia="Calibri" w:hAnsi="Cygre" w:cs="Cygre"/>
          <w:sz w:val="22"/>
          <w:szCs w:val="22"/>
          <w:lang w:val="ru-RU"/>
        </w:rPr>
        <w:t>Фонда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>).</w:t>
      </w:r>
    </w:p>
    <w:p w14:paraId="30143371" w14:textId="5CC64C67" w:rsidR="0074784A" w:rsidRPr="002D24A2" w:rsidRDefault="00AD3910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 В течение всего срока действия настоящего Соглашения в срок не позднее 5 (пяти) рабочих дней с даты наступления соответствующего события информировать Фонда о:</w:t>
      </w:r>
    </w:p>
    <w:p w14:paraId="12063D03" w14:textId="436AA898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.3.11.1. наступлении обстоятельств, нарушающих требования, перечисленные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.3.4 настоящего Соглашения;</w:t>
      </w:r>
    </w:p>
    <w:p w14:paraId="145F6719" w14:textId="478F6065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.3.11.2. </w:t>
      </w:r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>выявлении невозможности достижения целевых показателей реализации мероприятия(</w:t>
      </w:r>
      <w:proofErr w:type="spellStart"/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) с одновременным представлением отчета, указанного в пункте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>.1.1 настоящего Соглашения, в части фактически выполненных мероприятий и фактически произведенных расходов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;</w:t>
      </w:r>
    </w:p>
    <w:p w14:paraId="2B02D6BE" w14:textId="6271DA6E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.3.11.3. наступлении оснований для списания денежных средств со счетов Получателя, наложения ареста на денежные средства, находящиеся на счетах Получателя, или имущество Получателя (о вступлении в законную силу решений суда, арбитражного суда или третейского суда о взыскании с Получателя денежных средств и иных). Такими документами не признаются акты налоговых органов, исполнение которых приостановлено вышестоящим налоговым органом или судом в порядке, предусмотренном законодательством Российской Федерации, и которые обжалуются Получателем в порядке, предусмотренном законодательством, и решение по соответствующему заявлению (жалобе) Получателя не принято;</w:t>
      </w:r>
    </w:p>
    <w:p w14:paraId="26F4F464" w14:textId="44D5A2B3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.3.11.4. изменении почтового адреса и места нахождения организации, назначении нового руководителя.</w:t>
      </w:r>
    </w:p>
    <w:p w14:paraId="1E50711A" w14:textId="2A6C8366" w:rsidR="0074784A" w:rsidRPr="002D24A2" w:rsidRDefault="00AD3910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.3.12. В течение 10 (десяти) рабочих дней с даты получения соответствующего требования Фонда, обеспечить возврат всей суммы ДФП или части суммы ДФП, на указанный в разделе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8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 счет Фонда в уполномоченном банке, в следующих случаях:</w:t>
      </w:r>
    </w:p>
    <w:p w14:paraId="0F0FC4F2" w14:textId="7E700493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.3.12.1. в случае если при использовании средств ДФП допущены нарушения целей, условий и порядка предоставления ДФП, выявленные по результатам проверок, проведенных Фондом, Счетной палатой Российской Федерации и (или) органом государственного финансового контроля Российской Федерации, или установлено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нецелевое использование средств ДФП в ходе мониторинга и контроля исполнения настоящего Соглашения, в том числе в случае выявления недостоверности ранее предоставленных Получателем к отчетам о реализации мероприятий сведений и информации, подтверждающих произведенные расходы и выполненные мероприятия, - в размере нецелевым образом использованных средств ДФП по соответствующим мероприятиям;</w:t>
      </w:r>
    </w:p>
    <w:p w14:paraId="6B032ADD" w14:textId="4885ED13" w:rsidR="0074784A" w:rsidRPr="002D24A2" w:rsidRDefault="00AD3910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.3.12.2. </w:t>
      </w:r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в случае расторжения Соглашения - в размере неиспользованного остатка суммы ДФП, предоставленной Получателю (за вычетом средств, освоенных по документально подтверждённым и принятым мероприятиям с учетом экономии, ранее возвращенной Фонду на основании абзаца четвертого пункта </w:t>
      </w:r>
      <w:r w:rsidR="00814E80"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AD1798" w:rsidRPr="002D24A2">
        <w:rPr>
          <w:rFonts w:ascii="Cygre" w:eastAsia="Calibri" w:hAnsi="Cygre" w:cstheme="majorHAnsi"/>
          <w:sz w:val="22"/>
          <w:szCs w:val="22"/>
          <w:lang w:val="ru-RU"/>
        </w:rPr>
        <w:t>.5.3 настоящего Соглашения)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73904DE7" w14:textId="662463D1" w:rsidR="0074784A" w:rsidRPr="002D24A2" w:rsidRDefault="00556B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.3.13. В течение 10 (десяти) рабочих дней с даты получения соответствующего требования Фонда уплатить штрафные санкции на расчетный счет Фонда в кредитной организации, указанный в разделе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8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настоящего Соглашения, в следующих случаях:</w:t>
      </w:r>
    </w:p>
    <w:p w14:paraId="02098D3C" w14:textId="1D163D24" w:rsidR="0074784A" w:rsidRPr="002D24A2" w:rsidRDefault="00556BD8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.3.13.1. в случае выявления нецелевого использования средств ДФП, установленного в ходе мониторинга и контроля исполнения настоящего Соглашения. Размер штрафных санкций определяется путем умножения суммы нецелевым образом использованных средств ДФП на 1/365 ключевой ставки, установленной Центральным банком Российской Федерации, за каждый день соответствующего мероприятия;</w:t>
      </w:r>
    </w:p>
    <w:p w14:paraId="437BE314" w14:textId="68EE2647" w:rsidR="0074784A" w:rsidRPr="002D24A2" w:rsidRDefault="00556BD8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.3.13.2. </w:t>
      </w:r>
      <w:r w:rsidR="00753319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в случае расторжения Соглашения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753319" w:rsidRPr="002D24A2">
        <w:rPr>
          <w:rFonts w:ascii="Cygre" w:eastAsia="Calibri" w:hAnsi="Cygre" w:cstheme="majorHAnsi"/>
          <w:sz w:val="22"/>
          <w:szCs w:val="22"/>
          <w:lang w:val="ru-RU"/>
        </w:rPr>
        <w:t>.6.3 настоящего Соглашения, по причине. нецелевого использования ДФП и(или) предоставления недостоверной отчётности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02C35D86" w14:textId="77777777" w:rsidR="0074784A" w:rsidRPr="002D24A2" w:rsidRDefault="00076A54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Размер штрафных санкций определяется путем умножения суммы ДФП, предоставленной Получателю, на 1/365 ключевой ставки, установленной Центральным банком Российской Федерации, за каждый день использования полученной суммы ДФП с даты выполнения Фондом обязанности по перечислению денежных средств до даты получения Фондом обращения Получателя о расторжении настоящего Соглашения или до даты направления Фондом уведомления о расторжении настоящего Соглашения (включительно). При возврате Получателем экономии средств ДФП используемая в расчете сумма ДФП уменьшается на сумму возвращенной экономии с даты направления Получателем соответствующего платежного поручения;</w:t>
      </w:r>
    </w:p>
    <w:p w14:paraId="1BE78D56" w14:textId="133F50E1" w:rsidR="0074784A" w:rsidRPr="002D24A2" w:rsidRDefault="00556BD8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.3.13.</w:t>
      </w:r>
      <w:r w:rsidR="00B93A64" w:rsidRPr="002D24A2">
        <w:rPr>
          <w:rFonts w:ascii="Cygre" w:eastAsia="Calibri" w:hAnsi="Cygre" w:cstheme="majorHAnsi"/>
          <w:sz w:val="22"/>
          <w:szCs w:val="22"/>
          <w:lang w:val="ru-RU"/>
        </w:rPr>
        <w:t>3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 в случае недостижения планового показателя, установленного Приложением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3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установленный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срок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Размер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штрафных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сан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кций определяется в соответствии с формулой, приведенной в Приложении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6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к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настоящему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Соглашению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1D25E3CE" w14:textId="7EE43407" w:rsidR="0074784A" w:rsidRPr="002D24A2" w:rsidRDefault="00556B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.3.14. Датой исполнения обязательств Получателя по перечислению денежных средств в соответствии с пунктами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.3.12 и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.3.13 настоящего Соглашения является дата поступления денежных средств на соответствующий счет Фонда.</w:t>
      </w:r>
    </w:p>
    <w:p w14:paraId="51A10BDC" w14:textId="13ACFFBC" w:rsidR="0074784A" w:rsidRPr="002D24A2" w:rsidRDefault="00556B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.3.15. В течение всего срока действия настоящего Соглашения соблюдать все требования и ограничения, установленные Правилами, конкурсной документацией и настоящим Соглашением.</w:t>
      </w:r>
    </w:p>
    <w:p w14:paraId="2A50CF57" w14:textId="6EDB8744" w:rsidR="0074784A" w:rsidRPr="002D24A2" w:rsidRDefault="00556BD8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.3.16. Хранить все документы, касающиеся исполнения настоящего Соглашения, а также документы по реализуемым мероприятиям с использованием ДФП Фонда не менее 5 (пяти) лет с даты окончания срока действия настоящего Соглашения.</w:t>
      </w:r>
    </w:p>
    <w:p w14:paraId="792EFCF7" w14:textId="37F539ED" w:rsidR="0074784A" w:rsidRPr="002D24A2" w:rsidRDefault="00C315E9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.3.17. Подписывать дополнительные соглашения к настоящему Соглашению, заключение которых инициировано Фондом в соответствии с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.6.2 настоящего Соглашения, в срок не позднее 10 рабочих дней с даты их получения.</w:t>
      </w:r>
    </w:p>
    <w:p w14:paraId="074BB306" w14:textId="55BC0573" w:rsidR="00D175B4" w:rsidRPr="002D24A2" w:rsidRDefault="00B708FA" w:rsidP="00D175B4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.3.18. Обеспечить видеосъемку мероприятий, финансируемых за счёт средств ДФП и реализация которых началась после даты заключения Соглашения, с последующей передачей Фонду видеозаписи мероприятия или ссылки на файлообменный сервер или другое сетевое хранилище, где размещена данная видеозапись. </w:t>
      </w:r>
    </w:p>
    <w:p w14:paraId="2D9A65E2" w14:textId="2929EA24" w:rsidR="00613A7B" w:rsidRPr="002D24A2" w:rsidRDefault="00B708FA" w:rsidP="00D175B4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D175B4" w:rsidRPr="002D24A2">
        <w:rPr>
          <w:rFonts w:ascii="Cygre" w:eastAsia="Calibri" w:hAnsi="Cygre" w:cstheme="majorHAnsi"/>
          <w:sz w:val="22"/>
          <w:szCs w:val="22"/>
          <w:lang w:val="ru-RU"/>
        </w:rPr>
        <w:t>.3.18.1. Запись мероприятий, передаваемая в Фонд, должна осуществляться в соответствии Регламентом обеспечения видеосъёмки спортивных мероприятий, направляемым Получателю ДФП Фондом.</w:t>
      </w:r>
    </w:p>
    <w:p w14:paraId="6991839B" w14:textId="480826FE" w:rsidR="00E66947" w:rsidRPr="002D24A2" w:rsidRDefault="00B708F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613A7B" w:rsidRPr="002D24A2">
        <w:rPr>
          <w:rFonts w:ascii="Cygre" w:eastAsia="Calibri" w:hAnsi="Cygre" w:cstheme="majorHAnsi"/>
          <w:sz w:val="22"/>
          <w:szCs w:val="22"/>
          <w:lang w:val="ru-RU"/>
        </w:rPr>
        <w:t>.3.</w:t>
      </w:r>
      <w:r w:rsidR="00D75C46" w:rsidRPr="002D24A2">
        <w:rPr>
          <w:rFonts w:ascii="Cygre" w:eastAsia="Calibri" w:hAnsi="Cygre" w:cstheme="majorHAnsi"/>
          <w:sz w:val="22"/>
          <w:szCs w:val="22"/>
          <w:lang w:val="ru-RU"/>
        </w:rPr>
        <w:t>19</w:t>
      </w:r>
      <w:r w:rsidR="00613A7B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932BFB" w:rsidRPr="002D24A2">
        <w:rPr>
          <w:rFonts w:ascii="Cygre" w:eastAsia="Calibri" w:hAnsi="Cygre" w:cstheme="majorHAnsi"/>
          <w:sz w:val="22"/>
          <w:szCs w:val="22"/>
          <w:lang w:val="ru-RU"/>
        </w:rPr>
        <w:t>Нести ответственность за достоверность информации (сведений, документов), относящихся к предмету настоящего Соглашения, услови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ям </w:t>
      </w:r>
      <w:r w:rsidR="00932BFB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его исполнения, 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>а также сведениям, документам и информации, представленным вместе с конкурсной заявкой Получателя.</w:t>
      </w:r>
      <w:r w:rsidR="00932BFB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 Информация (сведения, документы) должны соответствовать действительности на момент их предоставления и не содержать заведомо ложных или искажённых данных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194EAF5F" w14:textId="7766E637" w:rsidR="0074784A" w:rsidRPr="002D24A2" w:rsidRDefault="00B708F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5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>.3.</w:t>
      </w:r>
      <w:r w:rsidR="00D75C46" w:rsidRPr="002D24A2">
        <w:rPr>
          <w:rFonts w:ascii="Cygre" w:eastAsia="Calibri" w:hAnsi="Cygre" w:cstheme="majorHAnsi"/>
          <w:sz w:val="22"/>
          <w:szCs w:val="22"/>
          <w:lang w:val="ru-RU"/>
        </w:rPr>
        <w:t>20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932BFB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Выполнять иные обязательства, прямо не перечисленные в пункте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.3., но поименованные в настоящем Соглашении.</w:t>
      </w:r>
    </w:p>
    <w:p w14:paraId="7AAA99EA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7DDF8E01" w14:textId="419AB21C" w:rsidR="0074784A" w:rsidRPr="002D24A2" w:rsidRDefault="00B708FA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.4. Получатель вправе:</w:t>
      </w:r>
    </w:p>
    <w:p w14:paraId="359650AA" w14:textId="1A304464" w:rsidR="0074784A" w:rsidRPr="002D24A2" w:rsidRDefault="00B708FA" w:rsidP="00401317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.4.1. Использовать неизрасходованные средства за мероприятие в следующем мероприятии при наличии соответствующего решения Фонда. Перенос неизрасходованных средств утверждается Фондом при принятии отчета о реализации мероприятия(</w:t>
      </w:r>
      <w:proofErr w:type="spellStart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ий</w:t>
      </w:r>
      <w:proofErr w:type="spellEnd"/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); заключение дополнительного соглашения в этом случае не требуется.</w:t>
      </w:r>
    </w:p>
    <w:p w14:paraId="62A15908" w14:textId="2F1ACDCF" w:rsidR="0074784A" w:rsidRPr="002D24A2" w:rsidRDefault="0017222C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Неизрасходованные средства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, не использованные при реализации следующего мероприятия, признаются экономией средств ДФП и подлежат возврату в Фонд.</w:t>
      </w:r>
    </w:p>
    <w:p w14:paraId="62E1687D" w14:textId="4FF91764" w:rsidR="0074784A" w:rsidRPr="002D24A2" w:rsidRDefault="00B708F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2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Допускается перенос невыполненных мероприятий, предусмотренных календарным планом, на другой период в рамках срока действия настоящего Соглашения.</w:t>
      </w:r>
    </w:p>
    <w:p w14:paraId="7C72626A" w14:textId="6E799C30" w:rsidR="0074784A" w:rsidRPr="002D24A2" w:rsidRDefault="00B708F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3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Направлять Фонду предложения о внесении изменений в настоящее Соглашение с обоснованием необходимости внесения соответствующих изменений.</w:t>
      </w:r>
    </w:p>
    <w:p w14:paraId="4B3688FF" w14:textId="59AAF6DC" w:rsidR="0074784A" w:rsidRPr="002D24A2" w:rsidRDefault="00B708FA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4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 Обращаться к Фонду для получения разъяснений по вопросам, связанным с исполнением настоящего Соглашения.</w:t>
      </w:r>
    </w:p>
    <w:p w14:paraId="06328EA9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5C978BB6" w14:textId="0ECD39BB" w:rsidR="0074784A" w:rsidRPr="002D24A2" w:rsidRDefault="00A65867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 Заключительные положения</w:t>
      </w:r>
    </w:p>
    <w:p w14:paraId="3CD7A64D" w14:textId="722C6C4F" w:rsidR="0074784A" w:rsidRPr="002D24A2" w:rsidRDefault="00731A25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настоящим Соглашением.</w:t>
      </w:r>
    </w:p>
    <w:p w14:paraId="3813A201" w14:textId="2D440770" w:rsidR="0074784A" w:rsidRPr="002D24A2" w:rsidRDefault="00731A25" w:rsidP="00766F7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 Все споры и разногласия, возникающие в связи с исполнением настоящего</w:t>
      </w:r>
      <w:r w:rsidR="001D2C5E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Соглашения, разрешаются Сторонами путем переговоров и взаимных консультаций.</w:t>
      </w:r>
    </w:p>
    <w:p w14:paraId="643AC585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Любые возникшие разногласия подлежат урегулированию в досудебном порядке путем направления письменной претензии одной стороной другой стороне.</w:t>
      </w:r>
    </w:p>
    <w:p w14:paraId="3DB87242" w14:textId="77777777" w:rsidR="0074784A" w:rsidRPr="002D24A2" w:rsidRDefault="00076A54" w:rsidP="0017769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Срок рассмотрения претензии составляет 14 (четырнадцать) рабочих дней с момента её получения.</w:t>
      </w:r>
    </w:p>
    <w:p w14:paraId="680419E0" w14:textId="77777777" w:rsidR="0074784A" w:rsidRPr="002D24A2" w:rsidRDefault="00076A54" w:rsidP="0017769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Ответ на претензию направляется в письменной форме и должен содержать позицию Стороны относительно заявленных требований.</w:t>
      </w:r>
    </w:p>
    <w:p w14:paraId="0061A6A8" w14:textId="25DE2D87" w:rsidR="0074784A" w:rsidRPr="002D24A2" w:rsidRDefault="00076A54" w:rsidP="0017769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Если в течение указанного срока согласие между Сторонами не достигнуто, спор передается на рассмотрение суда в установленном п.</w:t>
      </w:r>
      <w:r w:rsidR="00731A25"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.3. Соглашения порядке.</w:t>
      </w:r>
    </w:p>
    <w:p w14:paraId="3D432D4F" w14:textId="578565B7" w:rsidR="0074784A" w:rsidRPr="002D24A2" w:rsidRDefault="00731A25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.3. При невозможности разрешить спор, разногласия или претензии, вытекающие из настоящего Соглашения и возникающие в связи с ним, в том числе связанные с его нарушением, заключением, изменением, прекращением или недействительностью, Стороны передают дело на рассмотрение арбитражного суда,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положениями Арбитражного регламента.</w:t>
      </w:r>
    </w:p>
    <w:p w14:paraId="552E04F8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Стороны соглашаются, что устные слушания в рамках ускоренной процедуры арбитража не проводятся в соответствии с главой 7 Арбитражного регламента.</w:t>
      </w:r>
    </w:p>
    <w:p w14:paraId="61817B14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Стороны соглашаются, что для целей направления письменных заявлений, сообщений и иных письменных документов, связанных с арбитражем, будут использоваться следующие адреса электронной почты:</w:t>
      </w:r>
    </w:p>
    <w:p w14:paraId="3F5B9811" w14:textId="3919885C" w:rsidR="0074784A" w:rsidRPr="002D24A2" w:rsidRDefault="005C2D55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Российский спортивный фонд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: </w:t>
      </w:r>
      <w:r w:rsidRPr="002D24A2">
        <w:rPr>
          <w:rFonts w:ascii="Cygre" w:eastAsia="Calibri" w:hAnsi="Cygre" w:cstheme="majorHAnsi"/>
          <w:sz w:val="22"/>
          <w:szCs w:val="22"/>
        </w:rPr>
        <w:t>lawdept@rusportfond.ru</w:t>
      </w:r>
    </w:p>
    <w:p w14:paraId="37E589EF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proofErr w:type="gramStart"/>
      <w:r w:rsidRPr="002D24A2">
        <w:rPr>
          <w:rFonts w:ascii="Cygre" w:eastAsia="Calibri" w:hAnsi="Cygre" w:cstheme="majorHAnsi"/>
          <w:sz w:val="22"/>
          <w:szCs w:val="22"/>
          <w:lang w:val="ru-RU"/>
        </w:rPr>
        <w:t>[</w:t>
      </w:r>
      <w:r w:rsidRPr="002D24A2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 </w:t>
      </w:r>
      <w:r w:rsidRPr="002D24A2">
        <w:rPr>
          <w:rFonts w:ascii="Cygre" w:eastAsia="Calibri" w:hAnsi="Cygre" w:cs="Cygre"/>
          <w:b/>
          <w:bCs/>
          <w:sz w:val="22"/>
          <w:szCs w:val="22"/>
          <w:lang w:val="ru-RU"/>
        </w:rPr>
        <w:t>наименов</w:t>
      </w: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ание</w:t>
      </w:r>
      <w:proofErr w:type="gramEnd"/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Стороны</w:t>
      </w:r>
      <w:r w:rsidRPr="002D24A2"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  <w:t> 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]: [адрес электронной почты]</w:t>
      </w:r>
    </w:p>
    <w:p w14:paraId="7BE973C8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В случае изменения указанного выше адреса электронной почты Сторона обязуется незамедлительно сообщить актуальный адрес электронной почты другой Стороне, а в случае, если арбитраж уже начат, также Российскому арбитражному центру при автономной некоммерческой организации «Российский институт современного арбитража». В ином случае Сторона несет все негативные последствия направления в ее адрес письменных заявлений, сообщений и иных письменных документов по неактуальному адресу электронной почты.</w:t>
      </w:r>
    </w:p>
    <w:p w14:paraId="460BB751" w14:textId="77777777" w:rsidR="0074784A" w:rsidRPr="002D24A2" w:rsidRDefault="00076A54" w:rsidP="00766F7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Стороны принимают на себя обязанность добровольно исполнять арбитражное решение.</w:t>
      </w:r>
    </w:p>
    <w:p w14:paraId="4A847B69" w14:textId="339BF6DF" w:rsidR="0074784A" w:rsidRPr="002D24A2" w:rsidRDefault="00FD45B1" w:rsidP="00766F70">
      <w:pPr>
        <w:shd w:val="clear" w:color="auto" w:fill="FFFFFF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 Обстоятельства непреодолимой силы (форс-мажор):</w:t>
      </w:r>
    </w:p>
    <w:p w14:paraId="577F54F1" w14:textId="015A973E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.4.1. Стороны освобождаются от обязательств и ответственности за невыполнение обязательств по настоящему Соглашению в случае, если это невыполнение вызвано обстоятельствами непреодолимой силы, не зависящими от воли Сторон, подтвержденными в порядке, установленном законодательством Российской Федерации.</w:t>
      </w:r>
    </w:p>
    <w:p w14:paraId="4AEA8DAC" w14:textId="0B68CAEB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.4.2. Сторона, для которой возникла ситуация с отсутствием возможности исполнения 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обязательств по настоящему Соглашению, обязана известить в письменной форме другую сторону о наступлении и прекращении вышеуказанных обстоятельств не позднее 10 (десяти) рабочих дней с момента их наступления с указанием причинно-следственной связи между наступившими обстоятельствами и реализацией мероприятия.</w:t>
      </w:r>
    </w:p>
    <w:p w14:paraId="2349DD72" w14:textId="4E3D3EFC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 Срок действия настоящего Соглашения:</w:t>
      </w:r>
    </w:p>
    <w:p w14:paraId="63C12FB6" w14:textId="1EA635EF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.5.1. Настоящее Соглашение вступает в силу с даты его подписания Сторонами.</w:t>
      </w:r>
    </w:p>
    <w:p w14:paraId="05503608" w14:textId="696FCEAA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.5.2. Срок действия настоящего Соглашения устанавливается с даты его вступления в силу и до наступления одного из следующих событий:</w:t>
      </w:r>
    </w:p>
    <w:p w14:paraId="71358D5F" w14:textId="01583C7C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.5.2.1. наступление календарного срока – 31 декабря 202__ года;</w:t>
      </w:r>
    </w:p>
    <w:p w14:paraId="2E7D65C1" w14:textId="311503AA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.5.2.2. принятия решения Фондом о расторжении настоящего Соглашения в одностороннем порядке и направления Получателю соответствующего уведомления;</w:t>
      </w:r>
    </w:p>
    <w:p w14:paraId="1BB57ADA" w14:textId="0E3A6774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.5.2.3. подписания дополнительного соглашения о расторжении настоящего Соглашения по взаимному согласию Сторон, по инициативе Получателя и (или) по арбитражному решению.</w:t>
      </w:r>
    </w:p>
    <w:p w14:paraId="1C36B997" w14:textId="719F922F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 Порядок изменения и расторжения Соглашения:</w:t>
      </w:r>
    </w:p>
    <w:p w14:paraId="7A7A98C3" w14:textId="11B810BF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.6.1. Фонд принимает решение о внесении изменений в настоящее Соглашение путем заключения дополнительного соглашения по итогам рассмотрения обращения Получателя с предложением о внесении изменений в настоящее Соглашение и соответствующим обоснованием такого предложения.</w:t>
      </w:r>
    </w:p>
    <w:p w14:paraId="4C4378E9" w14:textId="77777777" w:rsidR="0074784A" w:rsidRPr="002D24A2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Основания, требования, предъявляемые к обращению Получателя с предложением о внесении изменений в настоящее Соглашение, порядок, сроки их рассмотрения и принятия решения Фондом о внесении (отказе во внесении) изменений в Соглашение устанавливаются локальным актом Фонда и размещаются на официальном сайте Фонда.</w:t>
      </w:r>
    </w:p>
    <w:p w14:paraId="53825716" w14:textId="5D672E66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.6.2. Фонд вправе самостоятельно инициировать внесение изменений в настоящее Соглашение при изменении типовой формы Соглашения, утвержденной в установленном порядке и опубликованной на официальном сайте Фонда.</w:t>
      </w:r>
    </w:p>
    <w:p w14:paraId="4A53DC08" w14:textId="7ACAC88D" w:rsidR="0074784A" w:rsidRPr="002D24A2" w:rsidRDefault="00FD45B1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.6.3. Настоящее Соглашение может быть расторгнуто до истечения срока, установленного пунктом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  <w:r w:rsidR="00753319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.2.1 настоящего Соглашения, в следующих случаях:</w:t>
      </w:r>
    </w:p>
    <w:p w14:paraId="0E2CEE1C" w14:textId="703186EF" w:rsidR="0074784A" w:rsidRPr="002D24A2" w:rsidRDefault="00FD45B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.6.3.1. в одностороннем порядке по инициативе Фонде (в случаях, предусмотренных пунктами </w:t>
      </w:r>
      <w:r w:rsidR="00A65867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.1.5 и </w:t>
      </w:r>
      <w:r w:rsidR="00A65867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.1.6 настоящего Соглашения);</w:t>
      </w:r>
    </w:p>
    <w:p w14:paraId="6CB75B6C" w14:textId="37126B65" w:rsidR="0074784A" w:rsidRPr="002D24A2" w:rsidRDefault="00FD45B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.6.3.2. по инициативе Получателя (по взаимному согласию Сторон);</w:t>
      </w:r>
    </w:p>
    <w:p w14:paraId="513B215D" w14:textId="58AEE32C" w:rsidR="0074784A" w:rsidRPr="002D24A2" w:rsidRDefault="00FD45B1" w:rsidP="00766F70">
      <w:pPr>
        <w:ind w:firstLine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.6.3.3. по решению суда.</w:t>
      </w:r>
    </w:p>
    <w:p w14:paraId="647BD29C" w14:textId="4E99B9F0" w:rsidR="0074784A" w:rsidRPr="002D24A2" w:rsidRDefault="00FD45B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.6.4. При расторжении настоящего Соглашения в случаях, предусмотренных пунктами </w:t>
      </w:r>
      <w:r w:rsidR="00A65867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.1.5 и </w:t>
      </w:r>
      <w:r w:rsidR="00A65867" w:rsidRPr="002D24A2">
        <w:rPr>
          <w:rFonts w:ascii="Cygre" w:eastAsia="Calibri" w:hAnsi="Cygre" w:cstheme="majorHAnsi"/>
          <w:sz w:val="22"/>
          <w:szCs w:val="22"/>
          <w:lang w:val="ru-RU"/>
        </w:rPr>
        <w:t>5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.1.6 настоящего Соглашения подписание дополнительного соглашения не требуется. Соглашение считается расторгнутым с даты получения Получателем уведомления (отказа от исполнения Соглашения) Фонда о расторжении настоящего Соглашения.</w:t>
      </w:r>
    </w:p>
    <w:p w14:paraId="7D4BA51A" w14:textId="7A7F1083" w:rsidR="0074784A" w:rsidRPr="002D24A2" w:rsidRDefault="00FD45B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.6.5. ОБС подлежит закрытию после завершения реализации последнего мероприятия, указанного в Приложении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1,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при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отсутствии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штрафных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санкций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или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наличии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подтверждения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об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их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оплате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,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осуществлении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возврата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экономии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средств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ДФП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обеспечении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нулевого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остатка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на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="00076A54" w:rsidRPr="002D24A2">
        <w:rPr>
          <w:rFonts w:ascii="Cygre" w:eastAsia="Calibri" w:hAnsi="Cygre" w:cs="Cygre"/>
          <w:sz w:val="22"/>
          <w:szCs w:val="22"/>
          <w:lang w:val="ru-RU"/>
        </w:rPr>
        <w:t>ОБС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</w:t>
      </w:r>
    </w:p>
    <w:p w14:paraId="5A09CF01" w14:textId="77A97A1B" w:rsidR="0074784A" w:rsidRPr="002D24A2" w:rsidRDefault="00FD45B1" w:rsidP="00766F70">
      <w:pPr>
        <w:ind w:left="142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 Порядок направления уведомлений, предупреждений, требований и (или) решений, предусмотренных настоящим Соглашением:</w:t>
      </w:r>
    </w:p>
    <w:p w14:paraId="45573D3E" w14:textId="3BBE5C37" w:rsidR="0074784A" w:rsidRPr="002D24A2" w:rsidRDefault="00FD45B1" w:rsidP="00766F70">
      <w:pP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.7.1. Все уведомления, предупреждения решения, и иные документы, предусмотренные настоящим Соглашением, составляются в письменной форме и заверяются подписью уполномоченного лица Стороны, направляющей уведомление.</w:t>
      </w:r>
    </w:p>
    <w:p w14:paraId="3ED5523C" w14:textId="10E46DF2" w:rsidR="0074784A" w:rsidRPr="002D24A2" w:rsidRDefault="00FD45B1" w:rsidP="00766F70">
      <w:pP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.7.2. К письменной форме приравнивается документ, составленный в электронной форме и заверенный электронной подписью уполномоченного лица Стороны, направляющей документ.</w:t>
      </w:r>
    </w:p>
    <w:p w14:paraId="18C0920E" w14:textId="265A86BA" w:rsidR="0074784A" w:rsidRPr="002D24A2" w:rsidRDefault="00FD45B1" w:rsidP="00766F70">
      <w:pPr>
        <w:ind w:left="284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.7.3. Документ считается направленным надлежащим образом, если:</w:t>
      </w:r>
    </w:p>
    <w:p w14:paraId="2EAFD6CA" w14:textId="79EF4EAE" w:rsidR="0074784A" w:rsidRPr="002D24A2" w:rsidRDefault="00FD45B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.7.3.1. направлен второй Стороне настоящего Соглашения заказным письмом с уведомлением о вручении или посредством курьерской доставки или вручен лично представителю второй Стороны. Документ считается полученным с даты фактического вручения второй Стороне;</w:t>
      </w:r>
    </w:p>
    <w:p w14:paraId="2ACFC399" w14:textId="6CAA637E" w:rsidR="0074784A" w:rsidRPr="002D24A2" w:rsidRDefault="00FD45B1" w:rsidP="00766F70">
      <w:pPr>
        <w:ind w:left="426"/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.7.3.2. направлен в электронной форме посредством личного кабинета или направлен посредством электронной почты на адрес, доведенный до сведения Стороны официальным письмом. Документ считается полученным с даты направления электронного документа второй Стороной.</w:t>
      </w:r>
    </w:p>
    <w:p w14:paraId="7F8F919B" w14:textId="5FB7C365" w:rsidR="0074784A" w:rsidRPr="002D24A2" w:rsidRDefault="00587060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.8. Настоящее Соглашение составлено на русском языке в двух экземплярах, каждый из которых имеет одинаковую юридическую силу.</w:t>
      </w:r>
    </w:p>
    <w:p w14:paraId="41D1DD05" w14:textId="27CFE5D1" w:rsidR="0074784A" w:rsidRPr="002D24A2" w:rsidRDefault="00587060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lastRenderedPageBreak/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.9. Все приложения к настоящему соглашению являются его неотъемлемой частью.</w:t>
      </w:r>
    </w:p>
    <w:p w14:paraId="2B18F072" w14:textId="6DB03A85" w:rsidR="0074784A" w:rsidRPr="002D24A2" w:rsidRDefault="00587060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6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.10. Во всем, что прямо не урегулировано настоящим Соглашением, Стороны руководствуются законодательством Российской Федерации.</w:t>
      </w:r>
    </w:p>
    <w:p w14:paraId="76CD00E7" w14:textId="77777777" w:rsidR="0074784A" w:rsidRPr="002D24A2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31A8A6AA" w14:textId="1CC1F7FB" w:rsidR="0074784A" w:rsidRPr="002D24A2" w:rsidRDefault="00401317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7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 Приложения</w:t>
      </w:r>
    </w:p>
    <w:p w14:paraId="2E0E8E44" w14:textId="58530ECE" w:rsidR="0074784A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.1. Календарный план - 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1.</w:t>
      </w:r>
    </w:p>
    <w:p w14:paraId="7F749D9E" w14:textId="056BDEA3" w:rsidR="0074784A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>.2. Сметы расходов:</w:t>
      </w:r>
    </w:p>
    <w:p w14:paraId="37CFAB36" w14:textId="5CCA47CF" w:rsidR="0074784A" w:rsidRPr="002D24A2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– Смета на мероприятия в рамках 2026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г. - 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2</w:t>
      </w:r>
    </w:p>
    <w:p w14:paraId="34E8175A" w14:textId="28C502C1" w:rsidR="0074784A" w:rsidRPr="002D24A2" w:rsidRDefault="00076A54" w:rsidP="00766F70">
      <w:pPr>
        <w:jc w:val="both"/>
        <w:rPr>
          <w:rFonts w:asciiTheme="majorHAnsi" w:eastAsia="Calibri" w:hAnsiTheme="majorHAnsi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– Смета на конкретное мероприятие, включенное в Календарный план - 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2.1.</w:t>
      </w:r>
    </w:p>
    <w:p w14:paraId="46D49E47" w14:textId="1648D8FA" w:rsidR="0074784A" w:rsidRPr="002D24A2" w:rsidRDefault="00401317" w:rsidP="00766F70">
      <w:pPr>
        <w:jc w:val="both"/>
        <w:rPr>
          <w:rFonts w:asciiTheme="majorHAnsi" w:eastAsia="Calibri" w:hAnsiTheme="majorHAnsi" w:cstheme="majorHAnsi"/>
          <w:sz w:val="22"/>
          <w:szCs w:val="22"/>
          <w:lang w:val="ru-RU"/>
        </w:rPr>
      </w:pPr>
      <w:r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>7</w:t>
      </w:r>
      <w:r w:rsidR="00076A54"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.3. Целевые показатели - </w:t>
      </w:r>
      <w:r w:rsidR="00E66947"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Приложение </w:t>
      </w:r>
      <w:r w:rsidR="00076A54"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>№ 3.</w:t>
      </w:r>
    </w:p>
    <w:p w14:paraId="65C8E7AD" w14:textId="03B8A66C" w:rsidR="0074784A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>7</w:t>
      </w:r>
      <w:r w:rsidR="00076A54"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.4. Форма отчета о реализации мероприятия - </w:t>
      </w:r>
      <w:r w:rsidR="00E66947" w:rsidRPr="002D24A2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Приложение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4.</w:t>
      </w:r>
    </w:p>
    <w:p w14:paraId="676CC88A" w14:textId="5DD5282B" w:rsidR="0074784A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.5. Форма отчета о достижении целевых показателей - </w:t>
      </w:r>
      <w:r w:rsidR="00E66947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5.</w:t>
      </w:r>
    </w:p>
    <w:p w14:paraId="5356372A" w14:textId="5572D688" w:rsidR="0074784A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.6. Расчет размера штрафных санкций за недостижение целевых показателей - </w:t>
      </w:r>
      <w:r w:rsidR="001D40D0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Приложение </w:t>
      </w:r>
      <w:r w:rsidR="00076A5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076A5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6.</w:t>
      </w:r>
    </w:p>
    <w:p w14:paraId="2E52A117" w14:textId="319D023D" w:rsidR="005A44F4" w:rsidRPr="002D24A2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5A44F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.7. Регламент размещения информации о поддержке Фонда - Приложение </w:t>
      </w:r>
      <w:r w:rsidR="005A44F4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5A44F4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7.</w:t>
      </w:r>
    </w:p>
    <w:p w14:paraId="2D8F28B7" w14:textId="6F6BA809" w:rsidR="0074784A" w:rsidRDefault="00401317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sz w:val="22"/>
          <w:szCs w:val="22"/>
          <w:lang w:val="ru-RU"/>
        </w:rPr>
        <w:t>7</w:t>
      </w:r>
      <w:r w:rsidR="00753319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.8. Форма поквартальной заявки - Приложение </w:t>
      </w:r>
      <w:r w:rsidR="00753319" w:rsidRPr="002D24A2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="00753319" w:rsidRPr="002D24A2">
        <w:rPr>
          <w:rFonts w:ascii="Cygre" w:eastAsia="Calibri" w:hAnsi="Cygre" w:cstheme="majorHAnsi"/>
          <w:sz w:val="22"/>
          <w:szCs w:val="22"/>
          <w:lang w:val="ru-RU"/>
        </w:rPr>
        <w:t xml:space="preserve"> 8.</w:t>
      </w:r>
    </w:p>
    <w:p w14:paraId="49450263" w14:textId="77777777" w:rsidR="002D24A2" w:rsidRPr="002D24A2" w:rsidRDefault="002D24A2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6819C1E1" w14:textId="723AF466" w:rsidR="0074784A" w:rsidRPr="002D24A2" w:rsidRDefault="00401317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8</w:t>
      </w:r>
      <w:r w:rsidR="00076A54"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t>. Платежные реквизиты Сторон</w:t>
      </w:r>
    </w:p>
    <w:p w14:paraId="3C2E0F03" w14:textId="77777777" w:rsidR="00401317" w:rsidRPr="002D24A2" w:rsidRDefault="00401317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3F2FC6EE" w14:textId="77777777" w:rsidR="0074784A" w:rsidRPr="002D24A2" w:rsidRDefault="0074784A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26EF6B69" w14:textId="77777777" w:rsidR="0074784A" w:rsidRPr="002D24A2" w:rsidRDefault="0074784A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49F8518B" w14:textId="77777777" w:rsidR="0074784A" w:rsidRPr="002D24A2" w:rsidRDefault="0074784A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  <w:sectPr w:rsidR="0074784A" w:rsidRPr="002D24A2" w:rsidSect="003238BF">
          <w:headerReference w:type="default" r:id="rId8"/>
          <w:footerReference w:type="default" r:id="rId9"/>
          <w:pgSz w:w="11909" w:h="16840"/>
          <w:pgMar w:top="1430" w:right="569" w:bottom="1430" w:left="1134" w:header="0" w:footer="6" w:gutter="0"/>
          <w:pgNumType w:start="1"/>
          <w:cols w:space="720"/>
        </w:sectPr>
      </w:pPr>
    </w:p>
    <w:p w14:paraId="565D1664" w14:textId="77777777" w:rsidR="0074784A" w:rsidRPr="009047F4" w:rsidRDefault="00076A54" w:rsidP="00766F70">
      <w:pPr>
        <w:ind w:left="8508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bookmarkStart w:id="5" w:name="_qz8903yi7j2d" w:colFirst="0" w:colLast="0"/>
      <w:bookmarkEnd w:id="5"/>
      <w:r w:rsidRPr="002D24A2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9047F4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1</w:t>
      </w:r>
    </w:p>
    <w:p w14:paraId="4C30CC73" w14:textId="77777777" w:rsidR="0074784A" w:rsidRPr="009047F4" w:rsidRDefault="00076A54" w:rsidP="00766F70">
      <w:pPr>
        <w:ind w:left="8508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0720349E" w14:textId="77777777" w:rsidR="0074784A" w:rsidRPr="009047F4" w:rsidRDefault="00076A54" w:rsidP="00766F70">
      <w:pPr>
        <w:ind w:left="8508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9047F4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9047F4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9047F4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798F46E5" w14:textId="77777777" w:rsidR="0074784A" w:rsidRPr="009047F4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bookmarkStart w:id="6" w:name="_q7cjw5k7xiuy" w:colFirst="0" w:colLast="0"/>
      <w:bookmarkEnd w:id="6"/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>КАЛЕНДАРНЫЙ ПЛАН</w:t>
      </w:r>
    </w:p>
    <w:p w14:paraId="089FB38F" w14:textId="77777777" w:rsidR="0074784A" w:rsidRPr="009047F4" w:rsidRDefault="0074784A" w:rsidP="00766F70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tbl>
      <w:tblPr>
        <w:tblStyle w:val="affb"/>
        <w:tblW w:w="14879" w:type="dxa"/>
        <w:tblLook w:val="04A0" w:firstRow="1" w:lastRow="0" w:firstColumn="1" w:lastColumn="0" w:noHBand="0" w:noVBand="1"/>
      </w:tblPr>
      <w:tblGrid>
        <w:gridCol w:w="562"/>
        <w:gridCol w:w="4094"/>
        <w:gridCol w:w="2328"/>
        <w:gridCol w:w="2328"/>
        <w:gridCol w:w="3016"/>
        <w:gridCol w:w="2551"/>
      </w:tblGrid>
      <w:tr w:rsidR="009047F4" w:rsidRPr="0001381F" w14:paraId="7D40AF87" w14:textId="77777777" w:rsidTr="00E91A71">
        <w:tc>
          <w:tcPr>
            <w:tcW w:w="562" w:type="dxa"/>
          </w:tcPr>
          <w:p w14:paraId="1EBE8B0F" w14:textId="77777777" w:rsidR="009047F4" w:rsidRPr="0001381F" w:rsidRDefault="009047F4" w:rsidP="00912CF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hAnsiTheme="majorHAnsi" w:cstheme="majorHAnsi"/>
                <w:sz w:val="22"/>
                <w:szCs w:val="22"/>
              </w:rPr>
              <w:t>№ п/п</w:t>
            </w:r>
          </w:p>
          <w:p w14:paraId="0EE98CAD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094" w:type="dxa"/>
          </w:tcPr>
          <w:p w14:paraId="30C6949A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hAnsiTheme="majorHAnsi" w:cstheme="majorHAnsi"/>
                <w:sz w:val="22"/>
                <w:szCs w:val="22"/>
              </w:rPr>
              <w:t>Наименование этапа</w:t>
            </w:r>
          </w:p>
        </w:tc>
        <w:tc>
          <w:tcPr>
            <w:tcW w:w="2328" w:type="dxa"/>
          </w:tcPr>
          <w:p w14:paraId="4D3FA3EC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Период проведения мероприятий (квартал)</w:t>
            </w:r>
          </w:p>
        </w:tc>
        <w:tc>
          <w:tcPr>
            <w:tcW w:w="2328" w:type="dxa"/>
          </w:tcPr>
          <w:p w14:paraId="1D80759E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Планируемое количество мероприятий</w:t>
            </w:r>
          </w:p>
        </w:tc>
        <w:tc>
          <w:tcPr>
            <w:tcW w:w="3016" w:type="dxa"/>
          </w:tcPr>
          <w:p w14:paraId="642D02EA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Финансирование (руб.)</w:t>
            </w:r>
          </w:p>
        </w:tc>
        <w:tc>
          <w:tcPr>
            <w:tcW w:w="2551" w:type="dxa"/>
          </w:tcPr>
          <w:p w14:paraId="2DD5C704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Примечание</w:t>
            </w:r>
          </w:p>
        </w:tc>
      </w:tr>
      <w:tr w:rsidR="009047F4" w:rsidRPr="0001381F" w14:paraId="40F027E2" w14:textId="77777777" w:rsidTr="00E91A71">
        <w:tc>
          <w:tcPr>
            <w:tcW w:w="562" w:type="dxa"/>
          </w:tcPr>
          <w:p w14:paraId="44FD0B17" w14:textId="576C5891" w:rsidR="009047F4" w:rsidRPr="0001381F" w:rsidRDefault="00912CFF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4094" w:type="dxa"/>
          </w:tcPr>
          <w:p w14:paraId="3A9F3D1C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III Квартал 2026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г.</w:t>
            </w:r>
          </w:p>
        </w:tc>
        <w:tc>
          <w:tcPr>
            <w:tcW w:w="2328" w:type="dxa"/>
          </w:tcPr>
          <w:p w14:paraId="09F82727" w14:textId="6BB5C34E" w:rsidR="009047F4" w:rsidRPr="0001381F" w:rsidRDefault="00912CFF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Август</w:t>
            </w: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9047F4"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- Сентябрь</w:t>
            </w:r>
          </w:p>
        </w:tc>
        <w:tc>
          <w:tcPr>
            <w:tcW w:w="2328" w:type="dxa"/>
          </w:tcPr>
          <w:p w14:paraId="1002BDB1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016" w:type="dxa"/>
          </w:tcPr>
          <w:p w14:paraId="5433DD75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до _______</w:t>
            </w:r>
          </w:p>
        </w:tc>
        <w:tc>
          <w:tcPr>
            <w:tcW w:w="2551" w:type="dxa"/>
          </w:tcPr>
          <w:p w14:paraId="64C3A725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9047F4" w:rsidRPr="0001381F" w14:paraId="4E63FA63" w14:textId="77777777" w:rsidTr="00E91A71">
        <w:tc>
          <w:tcPr>
            <w:tcW w:w="562" w:type="dxa"/>
          </w:tcPr>
          <w:p w14:paraId="5836E317" w14:textId="728E9069" w:rsidR="009047F4" w:rsidRPr="0001381F" w:rsidRDefault="00912CFF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4094" w:type="dxa"/>
          </w:tcPr>
          <w:p w14:paraId="4CB2C8F7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IV Квартал 2026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г.</w:t>
            </w:r>
          </w:p>
        </w:tc>
        <w:tc>
          <w:tcPr>
            <w:tcW w:w="2328" w:type="dxa"/>
          </w:tcPr>
          <w:p w14:paraId="01D47CE2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Октябрь - Декабрь </w:t>
            </w:r>
          </w:p>
        </w:tc>
        <w:tc>
          <w:tcPr>
            <w:tcW w:w="2328" w:type="dxa"/>
          </w:tcPr>
          <w:p w14:paraId="4FC792B6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016" w:type="dxa"/>
          </w:tcPr>
          <w:p w14:paraId="36543B31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до _______</w:t>
            </w:r>
          </w:p>
        </w:tc>
        <w:tc>
          <w:tcPr>
            <w:tcW w:w="2551" w:type="dxa"/>
          </w:tcPr>
          <w:p w14:paraId="586FA6EF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9047F4" w:rsidRPr="0001381F" w14:paraId="0944E51C" w14:textId="77777777" w:rsidTr="00E91A71">
        <w:tc>
          <w:tcPr>
            <w:tcW w:w="6984" w:type="dxa"/>
            <w:gridSpan w:val="3"/>
          </w:tcPr>
          <w:p w14:paraId="6C898074" w14:textId="77777777" w:rsidR="009047F4" w:rsidRPr="0001381F" w:rsidRDefault="009047F4" w:rsidP="00912CFF">
            <w:pPr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1381F">
              <w:rPr>
                <w:rFonts w:asciiTheme="majorHAnsi" w:eastAsia="Calibri" w:hAnsiTheme="majorHAnsi" w:cstheme="majorHAnsi"/>
                <w:sz w:val="22"/>
                <w:szCs w:val="22"/>
              </w:rPr>
              <w:t>Итого:</w:t>
            </w:r>
          </w:p>
        </w:tc>
        <w:tc>
          <w:tcPr>
            <w:tcW w:w="2328" w:type="dxa"/>
          </w:tcPr>
          <w:p w14:paraId="7211CFD5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016" w:type="dxa"/>
          </w:tcPr>
          <w:p w14:paraId="305F1B96" w14:textId="77777777" w:rsidR="009047F4" w:rsidRPr="0001381F" w:rsidRDefault="009047F4" w:rsidP="00912CFF">
            <w:pPr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B2110C" w14:textId="77777777" w:rsidR="009047F4" w:rsidRPr="0001381F" w:rsidRDefault="009047F4" w:rsidP="00912CFF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3A2B940" w14:textId="77777777" w:rsidR="0074784A" w:rsidRDefault="0074784A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55F2825F" w14:textId="77777777" w:rsidR="009047F4" w:rsidRDefault="009047F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53804A81" w14:textId="77777777" w:rsidR="009047F4" w:rsidRPr="009047F4" w:rsidRDefault="009047F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64A99348" w14:textId="12581061" w:rsidR="00000557" w:rsidRPr="00BE0EBD" w:rsidRDefault="00912CFF" w:rsidP="00766F70">
      <w:pPr>
        <w:widowControl/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  <w:sectPr w:rsidR="00000557" w:rsidRPr="00BE0EBD">
          <w:pgSz w:w="16840" w:h="11909" w:orient="landscape"/>
          <w:pgMar w:top="709" w:right="1430" w:bottom="1440" w:left="1430" w:header="0" w:footer="6" w:gutter="0"/>
          <w:cols w:space="720"/>
        </w:sectPr>
      </w:pPr>
      <w:bookmarkStart w:id="7" w:name="_Hlk221014907"/>
      <w:r>
        <w:rPr>
          <w:rFonts w:ascii="Cygre" w:eastAsia="Arial Unicode MS" w:hAnsi="Cygre" w:cstheme="minorHAnsi"/>
          <w:color w:val="000000"/>
          <w:sz w:val="20"/>
          <w:szCs w:val="20"/>
          <w:lang w:val="ru-RU" w:bidi="ru-RU"/>
        </w:rPr>
        <w:t xml:space="preserve">ПОПИСИ СТОРОН </w:t>
      </w:r>
    </w:p>
    <w:bookmarkEnd w:id="7"/>
    <w:p w14:paraId="5884127D" w14:textId="77777777" w:rsidR="0074784A" w:rsidRPr="009047F4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9047F4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2 </w:t>
      </w:r>
    </w:p>
    <w:p w14:paraId="5DC61D60" w14:textId="77777777" w:rsidR="0074784A" w:rsidRPr="009047F4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1461CF28" w14:textId="77777777" w:rsidR="0074784A" w:rsidRPr="009047F4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9047F4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9047F4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9047F4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9047F4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0754FEDC" w14:textId="77777777" w:rsidR="0074784A" w:rsidRPr="009047F4" w:rsidRDefault="0074784A" w:rsidP="00766F70">
      <w:pPr>
        <w:rPr>
          <w:rFonts w:ascii="Cygre" w:eastAsia="Calibri" w:hAnsi="Cygre" w:cstheme="majorHAnsi"/>
          <w:sz w:val="22"/>
          <w:szCs w:val="22"/>
          <w:lang w:val="ru-RU"/>
        </w:rPr>
      </w:pPr>
    </w:p>
    <w:p w14:paraId="62C202C7" w14:textId="77777777" w:rsidR="0074784A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9047F4">
        <w:rPr>
          <w:rFonts w:ascii="Cygre" w:eastAsia="Calibri" w:hAnsi="Cygre" w:cstheme="majorHAnsi"/>
          <w:sz w:val="22"/>
          <w:szCs w:val="22"/>
          <w:lang w:val="ru-RU"/>
        </w:rPr>
        <w:t>**************Начало формы**************</w:t>
      </w:r>
    </w:p>
    <w:p w14:paraId="2A0DAA9A" w14:textId="77777777" w:rsidR="00912CFF" w:rsidRDefault="00912CFF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tbl>
      <w:tblPr>
        <w:tblW w:w="14933" w:type="dxa"/>
        <w:tblInd w:w="93" w:type="dxa"/>
        <w:tblLook w:val="04A0" w:firstRow="1" w:lastRow="0" w:firstColumn="1" w:lastColumn="0" w:noHBand="0" w:noVBand="1"/>
      </w:tblPr>
      <w:tblGrid>
        <w:gridCol w:w="640"/>
        <w:gridCol w:w="11141"/>
        <w:gridCol w:w="3152"/>
      </w:tblGrid>
      <w:tr w:rsidR="00912CFF" w:rsidRPr="00BE0EBD" w14:paraId="158F9B45" w14:textId="77777777" w:rsidTr="00E91A71">
        <w:trPr>
          <w:trHeight w:val="1380"/>
        </w:trPr>
        <w:tc>
          <w:tcPr>
            <w:tcW w:w="149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6443F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>КОНСОЛИДИРОВАННАЯ СМЕТА, СОДЕРЖАЩАЯ ДЕТАЛИЗИРОВАННУЮ ИНФОРМАЦИЮ О РАСХОДАХ, СВЯЗАННЫХ С ОРГАНИЗАЦИЕЙ И (ИЛИ) ПРОВЕДЕНИЕМ ОФИЦИАЛЬНЫХ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МИНСПОРТА РОССИИ НА 2026 ГОД (ЧАСТЬ I)</w:t>
            </w:r>
          </w:p>
        </w:tc>
      </w:tr>
      <w:tr w:rsidR="00912CFF" w:rsidRPr="00BE0EBD" w14:paraId="51FCB2ED" w14:textId="77777777" w:rsidTr="00E91A71">
        <w:trPr>
          <w:trHeight w:val="765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45F5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№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BE0EBD">
              <w:rPr>
                <w:rFonts w:ascii="Cygre" w:eastAsia="Times New Roman" w:hAnsi="Cygre" w:cs="Cygre"/>
                <w:b/>
                <w:bCs/>
                <w:color w:val="000000"/>
                <w:sz w:val="20"/>
                <w:szCs w:val="20"/>
                <w:lang w:val="ru-RU"/>
              </w:rPr>
              <w:t>п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>/</w:t>
            </w:r>
            <w:r w:rsidRPr="00BE0EBD">
              <w:rPr>
                <w:rFonts w:ascii="Cygre" w:eastAsia="Times New Roman" w:hAnsi="Cygre" w:cs="Cygre"/>
                <w:b/>
                <w:bCs/>
                <w:color w:val="000000"/>
                <w:sz w:val="20"/>
                <w:szCs w:val="20"/>
                <w:lang w:val="ru-RU"/>
              </w:rPr>
              <w:t>п</w:t>
            </w:r>
          </w:p>
        </w:tc>
        <w:tc>
          <w:tcPr>
            <w:tcW w:w="1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9513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>Направления расходов</w:t>
            </w:r>
          </w:p>
        </w:tc>
        <w:tc>
          <w:tcPr>
            <w:tcW w:w="31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D539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>РДФП Фонда</w:t>
            </w:r>
          </w:p>
        </w:tc>
      </w:tr>
      <w:tr w:rsidR="00912CFF" w:rsidRPr="00BE0EBD" w14:paraId="68646DE3" w14:textId="77777777" w:rsidTr="00E91A71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91D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10E7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582B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912CFF" w:rsidRPr="00BE0EBD" w14:paraId="4EB5FABE" w14:textId="77777777" w:rsidTr="00E91A71">
        <w:trPr>
          <w:trHeight w:val="927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87B4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E162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Аренда объектов спорта, мест проведения физкультурных и спортивных мероприятий, недвижимого имущества, необходимого для обеспечения и (или) реализации мероприятий, а также несение связанных с ними эксплуатационных расходов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4BB6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4B2818A3" w14:textId="77777777" w:rsidTr="00E91A71">
        <w:trPr>
          <w:trHeight w:val="544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117D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BDA7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Проведение и (или) организация физкультурных и спортивных мероприятий, включающие расходы, связанные исключительно с непосредственной реализацией мероприятий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8AE6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1920DDEB" w14:textId="77777777" w:rsidTr="00E91A71">
        <w:trPr>
          <w:trHeight w:val="880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5EFE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1E7E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Обеспечение проезда, провоза и доставки багажа, проживания и питания спортсменов, тренеров, тренеров-преподавателей, спортивных судей, представителей организаторов мероприятий, иных лиц, принимающих участие или привлекаемых для участия в организации и проведении физкультурных и спортивных мероприятий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996F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233980F3" w14:textId="77777777" w:rsidTr="00E91A71">
        <w:trPr>
          <w:trHeight w:val="626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E51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CDC2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Обеспечение наградной атрибутикой участников и (или) победителей (призеров) физкультурных и спортивных мероприятий, а также обеспечение церемонии награждения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7753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10B6BD2A" w14:textId="77777777" w:rsidTr="00E91A71">
        <w:trPr>
          <w:trHeight w:val="96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4B14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3050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Приобретение и (или) аренда спортивного инвентаря, спортивного оборудования и спортивной экипировки, в том числе соответствующих правилам проведения спортивных мероприятий международной организации по соответствующему виду спорта для организации и проведения физкультурных и спортивных мероприятий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4DBF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01313D14" w14:textId="77777777" w:rsidTr="00E91A71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D83BD7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08437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Организация и осуществление спортивного судейства на физкультурных и спортивных, и обеспечение систем электронного судейства и хронометража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210FFC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59F9A3BD" w14:textId="77777777" w:rsidTr="00E91A71">
        <w:trPr>
          <w:trHeight w:val="600"/>
        </w:trPr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0DC3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lastRenderedPageBreak/>
              <w:t>7</w:t>
            </w:r>
          </w:p>
        </w:tc>
        <w:tc>
          <w:tcPr>
            <w:tcW w:w="111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C18E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Аренда транспортных средств, необходимых для организации и (или) проведения физкультурных и спортивных мероприятий</w:t>
            </w:r>
          </w:p>
        </w:tc>
        <w:tc>
          <w:tcPr>
            <w:tcW w:w="31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4E1D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3F4DE037" w14:textId="77777777" w:rsidTr="00E91A71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B7C4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C6C5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Разработка, производство и распространение информационных и методических материалов к мероприятию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6162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7C24BCA7" w14:textId="77777777" w:rsidTr="00E91A71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F816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4746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Обеспечение мер общественного порядка и общественной безопасности, а также медицинского сопровождения при проведении физкультурных и спортивных мероприятий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29CC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7B1BAFAD" w14:textId="77777777" w:rsidTr="00E91A71">
        <w:trPr>
          <w:trHeight w:val="868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64E6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98E8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Оплата труда и реализация мер стимулирующего характера работников участника Отбора, обеспечивающих реализацию мероприятий (не более 10% от размера ДФП)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D4F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39659D6F" w14:textId="77777777" w:rsidTr="00E91A71">
        <w:trPr>
          <w:trHeight w:val="1378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F85E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07A6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Расходы на общехозяйственные нужды участника Отбора (содержание имущества, коммунальные услуги, связь, транспортные услуги, расходные материалы, обслуживание оргтехники, оплата труда работников, прочие затраты) в рамках обеспечения административного сопровождения организации и (или) проведения мероприятий (не более 10% от размера ДФП)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3D37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741B6488" w14:textId="77777777" w:rsidTr="00E91A71">
        <w:trPr>
          <w:trHeight w:val="1796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56D3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1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A9751" w14:textId="3F662F70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Информационное сопровождение реализации мероприятий, включая обеспечение повышения посещаемости и освещение физкультурных мероприятий и (или) иных мероприятий, предусмотренных в рамках реализации мероприятий, в средствах массовой информации и на официальном сайте участника Отбора в информационно-телекоммуникационной сети «Интернет», в том числе расходы на материально</w:t>
            </w:r>
            <w:r w:rsidR="005365B6" w:rsidRPr="005365B6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техническое обеспечение, необходимое для этих целей (не более 10% от суммы ДФП)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BBFD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7743D7CA" w14:textId="77777777" w:rsidTr="00E91A71">
        <w:trPr>
          <w:trHeight w:val="300"/>
        </w:trPr>
        <w:tc>
          <w:tcPr>
            <w:tcW w:w="1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CB5E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ВСЕГО ПО СМЕТЕ: </w:t>
            </w:r>
          </w:p>
        </w:tc>
        <w:tc>
          <w:tcPr>
            <w:tcW w:w="31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B72E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20"/>
                <w:szCs w:val="20"/>
                <w:lang w:val="ru-RU"/>
              </w:rPr>
              <w:t>0,00</w:t>
            </w:r>
          </w:p>
        </w:tc>
      </w:tr>
      <w:tr w:rsidR="00912CFF" w:rsidRPr="00BE0EBD" w14:paraId="148B3D66" w14:textId="77777777" w:rsidTr="00E91A71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A525A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604D1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3694C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6956A24C" w14:textId="77777777" w:rsidR="00912CFF" w:rsidRDefault="00912CFF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3B9D1AF8" w14:textId="77777777" w:rsidR="00912CFF" w:rsidRDefault="00912CFF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15208260" w14:textId="77777777" w:rsidR="00912CFF" w:rsidRPr="009047F4" w:rsidRDefault="00912CFF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</w:p>
    <w:p w14:paraId="3E06CF9F" w14:textId="77777777" w:rsidR="0074784A" w:rsidRPr="00BE0EBD" w:rsidRDefault="00076A54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*******************Конец  формы *******************</w:t>
      </w:r>
    </w:p>
    <w:p w14:paraId="2657D6A3" w14:textId="77777777" w:rsidR="0074784A" w:rsidRPr="00BE0EBD" w:rsidRDefault="0074784A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7C8DD474" w14:textId="77777777" w:rsidR="001D40D0" w:rsidRPr="00BE0EBD" w:rsidRDefault="001D40D0" w:rsidP="00766F70">
      <w:pPr>
        <w:ind w:left="8505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</w:p>
    <w:p w14:paraId="144E8926" w14:textId="77777777" w:rsidR="00000557" w:rsidRPr="00BE0EBD" w:rsidRDefault="00000557">
      <w:pPr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br w:type="page"/>
      </w:r>
    </w:p>
    <w:p w14:paraId="2820BE5A" w14:textId="7D6958FE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2.1.</w:t>
      </w:r>
      <w:r w:rsidR="00FC6940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к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соглашению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предоставлении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дополнительной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финансовой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поддержки</w:t>
      </w:r>
    </w:p>
    <w:p w14:paraId="0B333906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73B4B37E" w14:textId="77777777" w:rsidR="00912CFF" w:rsidRDefault="00912CFF" w:rsidP="00912CFF">
      <w:pPr>
        <w:jc w:val="center"/>
        <w:rPr>
          <w:rFonts w:asciiTheme="majorHAnsi" w:eastAsia="Calibri" w:hAnsiTheme="majorHAnsi" w:cstheme="majorHAnsi"/>
          <w:sz w:val="22"/>
          <w:szCs w:val="22"/>
          <w:lang w:val="ru-RU"/>
        </w:rPr>
      </w:pPr>
      <w:r w:rsidRPr="007F4DB1">
        <w:rPr>
          <w:rFonts w:asciiTheme="majorHAnsi" w:eastAsia="Calibri" w:hAnsiTheme="majorHAnsi" w:cstheme="majorHAnsi"/>
          <w:sz w:val="22"/>
          <w:szCs w:val="22"/>
          <w:lang w:val="ru-RU"/>
        </w:rPr>
        <w:t>**************Начало формы**************</w:t>
      </w:r>
    </w:p>
    <w:p w14:paraId="471F42BE" w14:textId="77777777" w:rsidR="0074784A" w:rsidRPr="00BE0EBD" w:rsidRDefault="0074784A" w:rsidP="00766F70">
      <w:pPr>
        <w:rPr>
          <w:rFonts w:ascii="Cygre" w:eastAsia="Calibri" w:hAnsi="Cygre" w:cstheme="majorHAnsi"/>
          <w:sz w:val="22"/>
          <w:szCs w:val="22"/>
          <w:lang w:val="ru-RU"/>
        </w:rPr>
      </w:pPr>
    </w:p>
    <w:tbl>
      <w:tblPr>
        <w:tblW w:w="154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163"/>
        <w:gridCol w:w="1198"/>
        <w:gridCol w:w="895"/>
        <w:gridCol w:w="1413"/>
        <w:gridCol w:w="838"/>
        <w:gridCol w:w="872"/>
        <w:gridCol w:w="850"/>
        <w:gridCol w:w="993"/>
        <w:gridCol w:w="652"/>
        <w:gridCol w:w="907"/>
        <w:gridCol w:w="850"/>
        <w:gridCol w:w="993"/>
        <w:gridCol w:w="987"/>
        <w:gridCol w:w="2302"/>
      </w:tblGrid>
      <w:tr w:rsidR="00912CFF" w:rsidRPr="00BE0EBD" w14:paraId="6A120466" w14:textId="77777777" w:rsidTr="00E91A71">
        <w:trPr>
          <w:trHeight w:val="1380"/>
        </w:trPr>
        <w:tc>
          <w:tcPr>
            <w:tcW w:w="154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C09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СМЕТА, СОДЕРЖАЩАЯ ДЕТАЛИЗИРОВАННУЮ ИНФОРМАЦИЮ О РАСХОДАХ, СВЯЗАННЫХ С ОРГАНИЗАЦИЕЙ И (ИЛИ) ПРОВЕДЕНИЕМ ОФИЦИАЛЬНЫХ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МИНСПОРТА РОССИИ НА 2026 ГОД (ЧАСТЬ I)</w:t>
            </w:r>
          </w:p>
        </w:tc>
      </w:tr>
      <w:tr w:rsidR="00912CFF" w:rsidRPr="00BE0EBD" w14:paraId="6AF21B4D" w14:textId="77777777" w:rsidTr="00FC6940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3FB43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F08E4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FD2E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9B955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BD93E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E1036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4D510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29562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D9DD6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0F486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587F3D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16245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7E28D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212F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DF9BA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</w:tr>
      <w:tr w:rsidR="00912CFF" w:rsidRPr="00BE0EBD" w14:paraId="4154BDEA" w14:textId="77777777" w:rsidTr="00FC6940">
        <w:trPr>
          <w:trHeight w:val="1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E44C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№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BE0EBD">
              <w:rPr>
                <w:rFonts w:ascii="Cygre" w:eastAsia="Times New Roman" w:hAnsi="Cygre" w:cs="Cygre"/>
                <w:b/>
                <w:bCs/>
                <w:color w:val="000000"/>
                <w:sz w:val="18"/>
                <w:szCs w:val="18"/>
                <w:lang w:val="ru-RU"/>
              </w:rPr>
              <w:t>п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/</w:t>
            </w:r>
            <w:r w:rsidRPr="00BE0EBD">
              <w:rPr>
                <w:rFonts w:ascii="Cygre" w:eastAsia="Times New Roman" w:hAnsi="Cygre" w:cs="Cygre"/>
                <w:b/>
                <w:bCs/>
                <w:color w:val="000000"/>
                <w:sz w:val="18"/>
                <w:szCs w:val="18"/>
                <w:lang w:val="ru-RU"/>
              </w:rPr>
              <w:t>п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2084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стр</w:t>
            </w:r>
            <w:proofErr w:type="spellEnd"/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427D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№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BE0EBD">
              <w:rPr>
                <w:rFonts w:ascii="Cygre" w:eastAsia="Times New Roman" w:hAnsi="Cygre" w:cs="Cygre"/>
                <w:b/>
                <w:bCs/>
                <w:color w:val="000000"/>
                <w:sz w:val="18"/>
                <w:szCs w:val="18"/>
                <w:lang w:val="ru-RU"/>
              </w:rPr>
              <w:t>ЕКП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543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Вид спорта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B34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 физкультурного мероприятия/ спортивного мероприятия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507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Дисциплина (программа)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668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Пол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62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Возрастная группа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F55A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 человек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3C2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Сроки проведения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D02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Место проведения (страна (-ы), субъект РФ, город)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107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Спортивная база, центр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541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Ответственные организации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6B3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 ВСЕГО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344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Запрашиваемое у Фонда финансирование (руб.)</w:t>
            </w:r>
          </w:p>
        </w:tc>
      </w:tr>
      <w:tr w:rsidR="00BE0EBD" w:rsidRPr="00BE0EBD" w14:paraId="41438E68" w14:textId="77777777" w:rsidTr="00FC694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690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303F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ЕКП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C28B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2FCC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8214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1897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390E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B566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F38E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0572E0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B8D348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25208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5D635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B9A07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4E634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</w:tr>
      <w:tr w:rsidR="00912CFF" w:rsidRPr="00BE0EBD" w14:paraId="6E3C2111" w14:textId="77777777" w:rsidTr="00E91A71">
        <w:trPr>
          <w:trHeight w:val="300"/>
        </w:trPr>
        <w:tc>
          <w:tcPr>
            <w:tcW w:w="77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B100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ВСЕГО: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3047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D88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51BE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CEE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</w:tr>
      <w:tr w:rsidR="0042315D" w:rsidRPr="00BE0EBD" w14:paraId="66A2FAD0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D8423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№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BE0EBD">
              <w:rPr>
                <w:rFonts w:ascii="Cygre" w:eastAsia="Times New Roman" w:hAnsi="Cygre" w:cs="Cygre"/>
                <w:color w:val="000000"/>
                <w:sz w:val="18"/>
                <w:szCs w:val="18"/>
                <w:lang w:val="ru-RU"/>
              </w:rPr>
              <w:t>п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/</w:t>
            </w:r>
            <w:r w:rsidRPr="00BE0EBD">
              <w:rPr>
                <w:rFonts w:ascii="Cygre" w:eastAsia="Times New Roman" w:hAnsi="Cygre" w:cs="Cygre"/>
                <w:color w:val="000000"/>
                <w:sz w:val="18"/>
                <w:szCs w:val="18"/>
                <w:lang w:val="ru-RU"/>
              </w:rPr>
              <w:t>п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4ECA2B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  <w:p w14:paraId="4E52E90A" w14:textId="52AEC908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43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F28F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Направления расходов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02E32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EA44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в том числе по источникам финансирования:</w:t>
            </w:r>
          </w:p>
        </w:tc>
        <w:tc>
          <w:tcPr>
            <w:tcW w:w="51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FEBB9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42315D" w:rsidRPr="00BE0EBD" w14:paraId="51E663A1" w14:textId="77777777" w:rsidTr="00FC6940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CD8E7" w14:textId="77777777" w:rsidR="0042315D" w:rsidRPr="00BE0EBD" w:rsidRDefault="0042315D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9D980" w14:textId="708D71AC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34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9FD8F" w14:textId="77777777" w:rsidR="0042315D" w:rsidRPr="00BE0EBD" w:rsidRDefault="0042315D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12CBD" w14:textId="77777777" w:rsidR="0042315D" w:rsidRPr="00BE0EBD" w:rsidRDefault="0042315D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E4E0A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4A762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1498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FBB0" w14:textId="77777777" w:rsidR="0042315D" w:rsidRPr="00BE0EBD" w:rsidRDefault="0042315D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5B10" w14:textId="77777777" w:rsidR="0042315D" w:rsidRPr="00BE0EBD" w:rsidRDefault="0042315D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912CFF" w:rsidRPr="00BE0EBD" w14:paraId="16DA1266" w14:textId="77777777" w:rsidTr="00FC694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90A2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566A6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3BF5A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4B455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DB0976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AAD91C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FBF4C9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8E97AD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1A895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36C0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5175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7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C948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8</w:t>
            </w:r>
          </w:p>
        </w:tc>
      </w:tr>
      <w:tr w:rsidR="00912CFF" w:rsidRPr="00BE0EBD" w14:paraId="7D2DBCCF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09E5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DC7F7F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1EE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Аренда объектов спорта, мест проведения физкультурных и спортивных мероприятий, недвижимого имущества, необходимого для обеспечения и (или) реализации мероприятий, а также несение связанных с ними эксплуатационных расходов</w:t>
            </w:r>
          </w:p>
        </w:tc>
      </w:tr>
      <w:tr w:rsidR="00912CFF" w:rsidRPr="00BE0EBD" w14:paraId="057BF73C" w14:textId="77777777" w:rsidTr="00FC6940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1430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4C6F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2F69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B8D9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2FE2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объектов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C9EB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0D08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DB2C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031F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8C67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237E6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4285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674E36B1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86EA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4A86F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Е01.00.01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287A5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объекта спорта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EA0F7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5FC9A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C7F6D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54800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9C046A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64A5F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040521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9945B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575A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6F2E479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50DA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981F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Е01.00.02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4A8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Аренда места 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проведения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2C4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6B8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A5D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EE3A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45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A09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659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5779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8D43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777B5B4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3FEA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BC25F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Е01.00.03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8D5B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недвижимого имущества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B795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9D5D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E7D6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D33B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55A1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D9B5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E206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9E766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1E6F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90B8F7B" w14:textId="77777777" w:rsidTr="00FC6940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2A35D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212F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Е01.00.04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F0C1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Эксплуатационные расходы по аренде объектов спорта, мест проведения, недвижимого имущества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081C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FE05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E987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CCB4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0254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332F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7189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96C05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E2DB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3286528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C33A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A682E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Е01.00.00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AF9C89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902FE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58B7B5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30806E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5FCE81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2617C7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0F102E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0A172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669C134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FBD656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right w:val="single" w:sz="4" w:space="0" w:color="000000"/>
            </w:tcBorders>
            <w:vAlign w:val="center"/>
            <w:hideMark/>
          </w:tcPr>
          <w:p w14:paraId="6FE8114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34EAFFF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Проведение и (или) организация физкультурных и спортивных мероприятий, включающие расходы, связанные исключительно с непосредственной реализацией мероприятий</w:t>
            </w:r>
          </w:p>
        </w:tc>
      </w:tr>
      <w:tr w:rsidR="00912CFF" w:rsidRPr="00BE0EBD" w14:paraId="03DE4585" w14:textId="77777777" w:rsidTr="00FC6940">
        <w:trPr>
          <w:trHeight w:val="499"/>
        </w:trPr>
        <w:tc>
          <w:tcPr>
            <w:tcW w:w="56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225BD0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0DCC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1A8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D5F7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4B51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товаров, объем   работ, услуг</w:t>
            </w:r>
          </w:p>
        </w:tc>
        <w:tc>
          <w:tcPr>
            <w:tcW w:w="838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52C0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699C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638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5D5D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982E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FC40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91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283820AE" w14:textId="77777777" w:rsidTr="00FC6940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1DB5F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D9A1F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282CA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Закупка канцелярских товаров, печати буклетов, рекламных материалов и сувенирной продукции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46858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B7E152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FDD24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78E39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BF934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822E4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7368D6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DB449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33A1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4F54B71" w14:textId="77777777" w:rsidTr="00FC6940">
        <w:trPr>
          <w:trHeight w:val="18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4A800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1DDF6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10284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Обеспечение видеотрансляции и </w:t>
            </w:r>
            <w:proofErr w:type="spellStart"/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фототрансляции</w:t>
            </w:r>
            <w:proofErr w:type="spellEnd"/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 мероприятия, в том числе освещение физкультурных и спортивных мероприятий в средствах массовой информации, на официальном сайте получателя в информационно-телекоммуникационной сети "Интернет" или в социальных сетях, не запрещенных к использованию в соответствии с законодательством Российской Федерации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E51FC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01663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BBBF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ACE1D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5FE19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65D854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CF4D4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D3D3F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76F4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130D471" w14:textId="77777777" w:rsidTr="00FC6940">
        <w:trPr>
          <w:trHeight w:val="6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5BF48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C1E8D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Е02.00.03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0F5B1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Оформление мест проведения мероприятия в соответствии с регламентом (положением) мероприятия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26AED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40D4E9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D8C8EF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561FC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0D108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3F9D3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807F6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A4ACD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7C22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0869038" w14:textId="77777777" w:rsidTr="00FC6940">
        <w:trPr>
          <w:trHeight w:val="9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952F7A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EF46EA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45EF8A" w14:textId="7E3279F0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Аренда/использование инфраструктуры, необходимой исключительно для конкретного мероприятия: вспомогательных помещений, площадок и территорий для проведения мероприятий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0031FC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2E6FA4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1D20C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7E829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6421E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75BFA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479DD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7E8E3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33A7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703C417" w14:textId="77777777" w:rsidTr="00FC6940">
        <w:trPr>
          <w:trHeight w:val="6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57758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4BD4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ECCC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Монтаж и демонтаж временных сооружений и оборудования, 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включая их транспортировку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1A7C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F83A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B354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8A05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B191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D929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E91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5C62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1526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22B20AF" w14:textId="77777777" w:rsidTr="00FC6940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866B8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7738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7F45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Обеспечение соблюдения питьевого режима при проведении мероприятия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4549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EE3A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1391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9027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1B0B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5D3A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629E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D15F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F52E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05EC7F1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B91B41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B69A0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Е02.00.00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B3F661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A3D5E7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F5F008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AA5404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0A06F1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5D18F5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5680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24C9C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C31057C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935C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1DDB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03C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Обеспечение проезда, провоза и доставки багажа, проживания и питания спортсменов, тренеров, тренеров-преподавателей, спортивных судей, представителей организаторов мероприятий, иных лиц, принимающих участие или привлекаемых для участия в организации и проведении физкультурных и спортивных мероприятий</w:t>
            </w:r>
          </w:p>
        </w:tc>
      </w:tr>
      <w:tr w:rsidR="00912CFF" w:rsidRPr="00BE0EBD" w14:paraId="15CF4A4B" w14:textId="77777777" w:rsidTr="00FC6940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C685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BF36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48A0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 xml:space="preserve">Обеспечение проезда </w:t>
            </w:r>
          </w:p>
        </w:tc>
      </w:tr>
      <w:tr w:rsidR="00912CFF" w:rsidRPr="00BE0EBD" w14:paraId="2306CA70" w14:textId="77777777" w:rsidTr="00FC6940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1D15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A173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923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43D9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AA21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чел.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931F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E698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364F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53A6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EB07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04119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3B6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6063481B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0E82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2611B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F83015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Спортсмены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FD60D6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CC791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4D3C7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14AEE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686339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774FF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D42FA6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D85E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5EC9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F43967E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2246D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C43A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C90F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26D7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EFD6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BF33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F6C6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DE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04C5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E5F4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4927C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84EC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7374D0E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123F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D531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927B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Тренеры-преподаватели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6791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F613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20F6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54BF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F238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20C9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9D8F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84788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0D13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A193766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3C14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B1E5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8673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Спортивные судьи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D9BB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BFF1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705D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861E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F948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119A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271C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35175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D82A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15C6845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354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5ACB9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40420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Представители организаторов мероприятий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32FEC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E64331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07DDE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9D7DE4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760B1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94B3B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BF7A6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886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0CE6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0FF83CB" w14:textId="77777777" w:rsidTr="00FC6940">
        <w:trPr>
          <w:trHeight w:val="6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8E0C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4179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A123D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Иные лица, принимающие участие или привлекаемые для 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участия в организации и проведении физкультурных и (или) спортивных мероприятий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A76D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DF74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49BF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1051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DF90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79D6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DFE5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A3107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C972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259A189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FC74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DDCE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003B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Провоз и доставка багажа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AC0F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8D25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B1A7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2470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BB98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A202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142E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00689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A40E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DB3B644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6CBA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F991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Е03.01.00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06FDB0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Проезд 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E32315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69BF7B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87A7C1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DF79E6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F84AEA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D49B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70929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C6A8470" w14:textId="77777777" w:rsidTr="00FC6940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436A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095D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1C47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 xml:space="preserve">Обеспечение проживания </w:t>
            </w:r>
          </w:p>
        </w:tc>
      </w:tr>
      <w:tr w:rsidR="00912CFF" w:rsidRPr="00BE0EBD" w14:paraId="0524B6C8" w14:textId="77777777" w:rsidTr="00FC6940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77E8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EB41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00AD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D635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94DD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чел.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BD1E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13A0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B081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2180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0647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FAEB3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F845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3D58F84A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4BA7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F2870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3E88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Спортсмены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B23C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7983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7BF3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05CA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F562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9B83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CF4D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99B44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6996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E45B6B8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9F4D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73B52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95E1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BE97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8EC0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381F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CB34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656A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61BE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A513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1A064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F4F6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93FC1D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B9A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027C2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61FCB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Тренеры-преподаватели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29182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906CE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AFBB5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B3644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519F56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E8E19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424126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E31FD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9188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AACDA63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B850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A70F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D2B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Спортивные судьи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D145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2479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13A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2227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177D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E4A1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C506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4584A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E5FC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19472A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2EF4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E2D63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4161E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Представители организаторов мероприятий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256F93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A2D83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4E9DA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024B4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0E031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D9A24B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D8018C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43C4B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E775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FBD61F0" w14:textId="77777777" w:rsidTr="00FC6940">
        <w:trPr>
          <w:trHeight w:val="6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E95A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F271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B82E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Иные лица, принимающие участие или привлекаемые для участия в организац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ии и проведении физкультурных и (или) спортивных мероприятий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8F6A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B941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C963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B445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AD78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B999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50AC4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EEA30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1C91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138608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E61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1D92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Е03.02.00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D9443B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Проживание 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BF6DD8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89D95A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08218A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9F7BBE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FF101A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886D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B9713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AEFB160" w14:textId="77777777" w:rsidTr="00FC6940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B30C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EBC63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307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Обеспечение питания</w:t>
            </w:r>
          </w:p>
        </w:tc>
      </w:tr>
      <w:tr w:rsidR="00912CFF" w:rsidRPr="00BE0EBD" w14:paraId="33AA1707" w14:textId="77777777" w:rsidTr="00FC6940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4848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DAC1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F3E1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E462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751A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чел.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33CEE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4607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556B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CD87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91E3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F97E7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5B4E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53B7B08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22CD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F81B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FE6C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Спортсмены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53AF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39A9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ED85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F607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5B38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49E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F974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1ADE5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0E39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E4DFD8D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B3BD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3DEC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573A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353F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A0E3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F3C4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743E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5014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E22F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0E78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DFE0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82FC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EECA1B3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4C14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8477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B802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Тренеры-преподаватели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0D1D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E948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5933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E062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E666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B304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893E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8EB28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4967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882BF6E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44DC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27DD5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473C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Спортивные судьи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B8E1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5C8B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0EFB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908E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7ACC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C623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02DC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F9BAD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1616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5960E7E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A0F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8A4B4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76759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Представители организаторов мероприятий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8A5F2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7021B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CA7A8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CBFEA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F507D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D3B6FC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3C95A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46693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EF6F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8977538" w14:textId="77777777" w:rsidTr="00FC6940">
        <w:trPr>
          <w:trHeight w:val="6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6D5A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2F7EB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Е03.03.06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D603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 xml:space="preserve">Иные лица, принимающие участие или привлекаемые для участия в организации и проведении физкультурных и </w:t>
            </w: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(или) спортивных мероприятий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1E69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lastRenderedPageBreak/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908C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36C4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E98E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D4C2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E893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4080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A4119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29D4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D89D80D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8BE6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2E810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Е03.03.00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938D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Питание всего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DA78D7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FEBE36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77EDA7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88F624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FBA9C0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0AF0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699D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2C33E5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254F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F29DA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Е03.00.00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747F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1AED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C761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9A6AD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11C2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12B6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9F8B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73B1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9608043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A9C8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34DC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C366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Обеспечение наградной атрибутикой участников и (или) победителей (призеров) физкультурных и спортивных мероприятий, а также обеспечение церемонии награждения</w:t>
            </w:r>
          </w:p>
        </w:tc>
      </w:tr>
      <w:tr w:rsidR="00912CFF" w:rsidRPr="00BE0EBD" w14:paraId="1474F6C9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5589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37E6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60DF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1911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7340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чел.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4F91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4D8C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DE4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472B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0C17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4A27C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3DBD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7504BB72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C3B4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B372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Е04.00.08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0F3D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Наградная атрибутика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7834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4248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9C11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20AE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89DC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8AF2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56F2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15CCC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F106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02E0409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7EC9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5B3C9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Е04.00.06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00C0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Услуги, направленные на обеспечение церемонии награждения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A319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D983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65E5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CEA1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D7C0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CD6B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5013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CC8EA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A215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D6A8BBB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DA9A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426A7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Е04.00.00</w:t>
            </w:r>
          </w:p>
        </w:tc>
        <w:tc>
          <w:tcPr>
            <w:tcW w:w="350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A7E2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6060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29B1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51CB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C9F3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57E2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5E20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1F6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D997AFF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F728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A817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577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Приобретение и (или) аренда спортивного инвентаря, спортивного оборудования и спортивной экипировки, в том числе соответствующих правилам проведения спортивных мероприятий международной организации по соответствующему виду спорта для организации и проведения физкультурных и спортивных мероприятий</w:t>
            </w:r>
          </w:p>
        </w:tc>
      </w:tr>
      <w:tr w:rsidR="00912CFF" w:rsidRPr="00BE0EBD" w14:paraId="6E6C76CC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071C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E9199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88525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ACC615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DBF699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имущества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4208D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75AE5A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29B3B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E0C1E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87BCB3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306A2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49B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0FD843E8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66C5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7259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Е05.00.01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9DF7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Приобретение спортивной экипировки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F526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9997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0D50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937F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426F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89D3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10A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3F05E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2036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D8A4E8A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E07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FC1BA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BCBB6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Приобретение спортивного инвентаря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D6DC53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34B42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BF09B8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88B75F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93867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EB82F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0C3FE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FB882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61B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7721BC7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3E76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1A64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Е05.00.03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594D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Приобретение спортивного оборудования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ADC4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1A58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6F63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F95B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DC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BE9C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48A3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D7B47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8B4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2EEC787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048A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F303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88A4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спортивной экипировки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D0A9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C93A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A5CF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D590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C5D1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B4FF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8454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274AC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89C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97C6687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941EA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2668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33B0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спортивного инвентаря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D59E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F009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726A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2C78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D97B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1B26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6D7D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4121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6461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0AC5E2B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63863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E04A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580F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спортивного оборудования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0643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612A1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93A6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17CA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7A4E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D04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6A95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3B523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CCBE46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</w:tr>
      <w:tr w:rsidR="00912CFF" w:rsidRPr="00BE0EBD" w14:paraId="0FD8ED22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5703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CDAFB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Е05.00.00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5DBB86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93D4F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01E1CC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E4235D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D183A2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57B6A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D6D1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E373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457FF8A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DF50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D4EC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13B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Организация и осуществление спортивного судейства на физкультурных и спортивных, и обеспечение систем электронного судейства и хронометража</w:t>
            </w:r>
          </w:p>
        </w:tc>
      </w:tr>
      <w:tr w:rsidR="00912CFF" w:rsidRPr="00BE0EBD" w14:paraId="359CC060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33A7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7695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1BEB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F747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2B87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оборудования/человек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A930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7546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EAE1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A960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AFDA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D30CA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041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2514EE9E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CF5A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9965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Е06.00.01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831D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Организация судейства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CB01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D2C6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DBD3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0D79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BE2B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59A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0B73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72488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FA5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E229908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12E56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7C7F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Е06.00.11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EE18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Осуществление судейства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F355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D281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7AEA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434A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3D6E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87AF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32D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0B2F2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D53B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EAA69C2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55AF2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D76E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Е06.00.12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7994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Обеспечение систем электронного судейства  и хронометража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FB0A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7CBA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DBF1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85F8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64C5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A535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CB00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9A39A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97E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4F6A3FF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8267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D7BDA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Е06.00.00</w:t>
            </w:r>
          </w:p>
        </w:tc>
        <w:tc>
          <w:tcPr>
            <w:tcW w:w="350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297A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0335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F46E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F2C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F34B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6147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B033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17893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2AFB697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E31E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CD0A3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E9D2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Аренда транспортных средств, необходимых для организации и (или) проведения физкультурных и спортивных мероприятий</w:t>
            </w:r>
          </w:p>
        </w:tc>
      </w:tr>
      <w:tr w:rsidR="00912CFF" w:rsidRPr="00BE0EBD" w14:paraId="0757B681" w14:textId="77777777" w:rsidTr="00FC6940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C750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273E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4F6A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8269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C226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услуг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FA25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3481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21A9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B49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4614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6562E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0C81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1077624C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1182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978B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Е07.00.01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8D12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Аренда транспортных средств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BD83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2D88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87F8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0BCB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3FF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C22F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53F8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8419C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DD66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BAE52CF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2C38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38AD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Е07.00.00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0C2964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0AF2E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315B06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21E595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156D9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BDEA94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19C8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ED1A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7E10946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AB7FD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53BD7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727D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Разработка, производство и распространение информационных и методических материалов к мероприятию</w:t>
            </w:r>
          </w:p>
        </w:tc>
      </w:tr>
      <w:tr w:rsidR="00912CFF" w:rsidRPr="00BE0EBD" w14:paraId="48358DB9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DA0E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30CB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BD54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19D8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4CEE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 xml:space="preserve">Количество материалов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2812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1C48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C750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3A56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C476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1C8AC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6D0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46393900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AD1A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A5BC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Е10.00.01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0704F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Разработка информационных и методических материалов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1606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BA01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8677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54DE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9F6A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726F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E156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D854F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FFF7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2F371288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C7FA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C91A0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Е10.00.02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876E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Производство информационных и методических материалов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564A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2A55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D080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A4BE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E1EA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AC8A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1972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061C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3C20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C8ABB86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EC7A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DCF6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Е10.00.03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B2AD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Распространение информационных и методических материалов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7545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A9BF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D316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D603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0D40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202C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1730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E661C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1FCC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56F3B20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8F91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88D97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Е10.00.00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80BC2F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422BB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393934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F85BA1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84035F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263B82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9D4F9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34B5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3E9C006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1CA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233CC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8F6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Обеспечение мер общественного порядка и общественной безопасности, а также медицинского сопровождения при проведении физкультурных и спортивных мероприятий</w:t>
            </w:r>
          </w:p>
        </w:tc>
      </w:tr>
      <w:tr w:rsidR="00912CFF" w:rsidRPr="00BE0EBD" w14:paraId="1F0E017E" w14:textId="77777777" w:rsidTr="00FC6940">
        <w:trPr>
          <w:trHeight w:val="49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981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6EC7F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FA88B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5B34C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риятий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204E33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Количество услуг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8E0A9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398A5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ия ВСЕГО: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7C0D2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 xml:space="preserve">Федеральный 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810A4A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Бюджет субъекта РФ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8A33B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чники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EF26F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Российский спорти</w:t>
            </w: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79C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Примечание</w:t>
            </w:r>
          </w:p>
        </w:tc>
      </w:tr>
      <w:tr w:rsidR="00912CFF" w:rsidRPr="00BE0EBD" w14:paraId="40E23892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C00C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6F9D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Е11.00.01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B3FE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Услуги по обеспечению общественного порядка и безопасности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FBE3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00A8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0EE1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B4E7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DD7B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A43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A922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35DA4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3CD2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19F42D2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105F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6FA9A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Е11.00.02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C575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Услуги медицинского сопровождения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F7F1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C8BE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0B76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895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1FA1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416B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7C2D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BAAEE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5F83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95248DA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3560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7CE98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Е11.00.00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D495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3DB0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5C95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A2B4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B3BB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F2ED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54AC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23ED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8B5FF78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19F4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10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71BB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FF20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Оплата труда и реализация мер стимулирующего характера работников участника Отбора, обеспечивающих реализацию мероприятий (не более 10% от размера ДФП)</w:t>
            </w:r>
          </w:p>
        </w:tc>
      </w:tr>
      <w:tr w:rsidR="00912CFF" w:rsidRPr="00BE0EBD" w14:paraId="49AB6E93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6662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9AB8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721B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4DC5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6E42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B9C7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F259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255A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C667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3E70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32E4C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FECC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793845C7" w14:textId="77777777" w:rsidTr="00FC6940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DE6E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FFC2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Е25.00.01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9C5B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Оплата труда и реализация мер стимулирующего характера работников участника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25A3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ACE7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E60D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64D9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B246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10E2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92D5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8C178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04CA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2A303B3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9D13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BF07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Е25.00.00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783E13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963BD5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264967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7EC37F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C2C643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4E0E39A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665B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8806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1873F57" w14:textId="77777777" w:rsidTr="00FC6940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1D5C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02EE6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1181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Расходы на общехозяйственные нужды участника Отбора (содержание имущества, коммунальные услуги, связь, транспортные услуги, расходные материалы, обслуживание оргтехники, оплата труда работников, прочие затраты) в рамках обеспечения административного сопровождения организации и (или) проведения мероприятий (не более 10% от размера ДФП)</w:t>
            </w:r>
          </w:p>
        </w:tc>
      </w:tr>
      <w:tr w:rsidR="00912CFF" w:rsidRPr="00BE0EBD" w14:paraId="7F49C9F7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5E3E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D54824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6156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04B8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DCFD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чел.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BFAA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B6FF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369B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C600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D141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08492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BA5F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2D57CBA4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0A8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DE7C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91B33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Содержание имущества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95B48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3B6D9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E73B4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DADAD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09E4D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9DB0B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90A8A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A20E0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08E1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5C7369D9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C30C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78F0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7698B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Коммунальные услуги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8DD7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46A7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4D0A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4D7A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204B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C0BF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4E07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153E1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B6C3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BCA505B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8AF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F029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A40A50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Услуги связи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2C91A1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DB9CF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522650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8ADCE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49E44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C69D5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8F7CC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B1EA0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B05C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686125CC" w14:textId="77777777" w:rsidTr="00FC6940">
        <w:trPr>
          <w:trHeight w:val="31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98674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7F05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Е26.00.04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C68DC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Транспортные услуги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FBAA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886B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5D3F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21D6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F9EE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F3E7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C002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8F608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67B3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38696D0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3EDE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9CAB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2E9F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Расходные материалы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6322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F977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306E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C8EC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D6B3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7D6E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D452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290B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72C2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1774F4B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46295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6D0B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297A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Обслуживание оргтехники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00BC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18B2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4C656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9C9A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9E19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1049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B37A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A1FC9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43CA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067A7629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9E9C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A68F6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96DE6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Оплата труда работников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9E3C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501B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0C0C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125B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145B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B20B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3EE8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82217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A67B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767EF22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3B4B9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8EF0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C6C6DE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Прочие затраты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C81EF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59E924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B51CF0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7F841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FC97E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F5BDE9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78369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D39EAB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ACF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6883D36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DF1B2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E2DB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Е26.00.00</w:t>
            </w:r>
          </w:p>
        </w:tc>
        <w:tc>
          <w:tcPr>
            <w:tcW w:w="3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204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DFE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0C1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952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38B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75E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011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5194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19338A94" w14:textId="77777777" w:rsidTr="00FC6940">
        <w:trPr>
          <w:trHeight w:val="64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0EC2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12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05C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7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A134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  <w:t>Информационное сопровождение реализации мероприятий, включая обеспечение повышения посещаемости и освещение физкультурных мероприятий и (или) иных мероприятий, предусмотренных в рамках реализации мероприятий, в средствах массовой информации и на официальном сайте участника Отбора в информационно-телекоммуникационной сети «Интернет», в том числе расходы на материально-техническое обеспечение, необходимое для этих целей (не более 10% от суммы ДФП)</w:t>
            </w:r>
          </w:p>
        </w:tc>
      </w:tr>
      <w:tr w:rsidR="00912CFF" w:rsidRPr="00BE0EBD" w14:paraId="75ADB92D" w14:textId="77777777" w:rsidTr="00FC6940">
        <w:trPr>
          <w:trHeight w:val="499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8112D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7DB23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ECE3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A019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мероприятий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C40D2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Количество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F83E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3A63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Объем финансирования ВСЕГО: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D0E8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46330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Бюджет субъекта РФ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DD6B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Иные источники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141A9B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Российский спортивный фонд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6F25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Примечание</w:t>
            </w:r>
          </w:p>
        </w:tc>
      </w:tr>
      <w:tr w:rsidR="00912CFF" w:rsidRPr="00BE0EBD" w14:paraId="0E1748E9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5F247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C5C1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Е27.00.01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5D77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Информационное сопровождение реализации мероприятия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6D1E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F928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58922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A9E6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B2F4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1A58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8647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321D9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5075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4C1C0C14" w14:textId="77777777" w:rsidTr="00FC6940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4BDE1" w14:textId="77777777" w:rsidR="00912CFF" w:rsidRPr="00BE0EBD" w:rsidRDefault="00912CFF" w:rsidP="00912CFF">
            <w:pPr>
              <w:widowControl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5332A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Е27.00.00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6887E3D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D5FDBE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183FC6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F7763FE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244004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5CBB17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4A80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F0769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75B00C1F" w14:textId="77777777" w:rsidTr="00FC6940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8394C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B173D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Е00.00.00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757F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ВСЕГО ПО СМЕТЕ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5E87C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4A367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D95C3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73088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DB15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83715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6058F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8A08A34" w14:textId="77777777" w:rsidTr="00FC6940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E04E8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b/>
                <w:bCs/>
                <w:i/>
                <w:i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F3E07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color w:val="000000"/>
                <w:sz w:val="18"/>
                <w:szCs w:val="18"/>
                <w:lang w:val="ru-RU"/>
              </w:rPr>
              <w:t>%00.00.00</w:t>
            </w:r>
          </w:p>
        </w:tc>
        <w:tc>
          <w:tcPr>
            <w:tcW w:w="35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B7539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ДОЛЯ ОТ ВСЕГО ПО СМЕТЕ 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CEE04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3CEE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5E170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67E3F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0,00%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61AB1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AD00A" w14:textId="77777777" w:rsidR="00912CFF" w:rsidRPr="00BE0EBD" w:rsidRDefault="00912CFF" w:rsidP="00912CFF">
            <w:pPr>
              <w:widowControl/>
              <w:jc w:val="right"/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Cygre" w:eastAsia="Times New Roman" w:hAnsi="Cygre" w:cs="Times New Roman"/>
                <w:b/>
                <w:bCs/>
                <w:color w:val="000000"/>
                <w:sz w:val="18"/>
                <w:szCs w:val="18"/>
                <w:lang w:val="ru-RU"/>
              </w:rPr>
              <w:t>0,00%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C045E" w14:textId="77777777" w:rsidR="00912CFF" w:rsidRPr="00BE0EBD" w:rsidRDefault="00912CFF" w:rsidP="00912CFF">
            <w:pPr>
              <w:widowControl/>
              <w:jc w:val="center"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  <w:r w:rsidRPr="00BE0E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/>
              </w:rPr>
              <w:t> </w:t>
            </w:r>
          </w:p>
        </w:tc>
      </w:tr>
      <w:tr w:rsidR="00912CFF" w:rsidRPr="00BE0EBD" w14:paraId="39971B62" w14:textId="77777777" w:rsidTr="00FC6940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2B0A1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ECBC1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B9EF5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DE05D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534F1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CBD45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5D0FC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F5A58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9B31E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954DF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9DA16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0471F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554E3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6867E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27D8B" w14:textId="77777777" w:rsidR="00912CFF" w:rsidRPr="00BE0EBD" w:rsidRDefault="00912CFF" w:rsidP="00912CFF">
            <w:pPr>
              <w:widowControl/>
              <w:rPr>
                <w:rFonts w:ascii="Cygre" w:eastAsia="Times New Roman" w:hAnsi="Cygre" w:cs="Calibri"/>
                <w:color w:val="000000"/>
                <w:sz w:val="18"/>
                <w:szCs w:val="18"/>
                <w:lang w:val="ru-RU"/>
              </w:rPr>
            </w:pPr>
          </w:p>
        </w:tc>
      </w:tr>
    </w:tbl>
    <w:p w14:paraId="0DE2625C" w14:textId="77777777" w:rsidR="0074784A" w:rsidRPr="00BE0EBD" w:rsidRDefault="00076A54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*******************Конец  формы *******************</w:t>
      </w:r>
    </w:p>
    <w:p w14:paraId="40E42E6D" w14:textId="77777777" w:rsidR="0074784A" w:rsidRPr="00BE0EBD" w:rsidRDefault="0074784A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3B462D3D" w14:textId="152AB490" w:rsidR="00AB62E3" w:rsidRPr="00BE0EBD" w:rsidRDefault="00076A54" w:rsidP="00FC6940">
      <w:pPr>
        <w:widowControl/>
        <w:jc w:val="center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ПОДПИСИ СТОРОН</w:t>
      </w:r>
      <w:r w:rsidR="00AB62E3"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br w:type="page"/>
      </w:r>
    </w:p>
    <w:p w14:paraId="7FB1BDC2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3</w:t>
      </w:r>
    </w:p>
    <w:p w14:paraId="60C9B456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351820A2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79A8B513" w14:textId="77777777" w:rsidR="0074784A" w:rsidRPr="00BE0EBD" w:rsidRDefault="0074784A" w:rsidP="00766F70">
      <w:pPr>
        <w:ind w:left="8505"/>
        <w:rPr>
          <w:rFonts w:ascii="Cygre" w:eastAsia="Calibri" w:hAnsi="Cygre" w:cstheme="majorHAnsi"/>
          <w:sz w:val="22"/>
          <w:szCs w:val="22"/>
          <w:lang w:val="ru-RU"/>
        </w:rPr>
      </w:pPr>
    </w:p>
    <w:p w14:paraId="56B6622F" w14:textId="77777777" w:rsidR="003A3879" w:rsidRPr="00AD3AEE" w:rsidRDefault="003A3879" w:rsidP="003A3879">
      <w:pPr>
        <w:spacing w:line="0" w:lineRule="atLeast"/>
        <w:jc w:val="center"/>
        <w:rPr>
          <w:rFonts w:ascii="Cygre" w:eastAsia="Calibri" w:hAnsi="Cygre" w:cs="Cambria"/>
          <w:b/>
          <w:bCs/>
          <w:sz w:val="20"/>
          <w:szCs w:val="20"/>
        </w:rPr>
      </w:pPr>
      <w:r w:rsidRPr="00AD3AEE">
        <w:rPr>
          <w:rFonts w:ascii="Cygre" w:eastAsia="Calibri" w:hAnsi="Cygre" w:cs="Cambria"/>
          <w:b/>
          <w:bCs/>
          <w:sz w:val="20"/>
          <w:szCs w:val="20"/>
        </w:rPr>
        <w:t>ЦЕЛЕВЫЕ ПОКАЗАТЕЛИ</w:t>
      </w:r>
    </w:p>
    <w:p w14:paraId="5A89B2CB" w14:textId="100BD07C" w:rsidR="00912CFF" w:rsidRDefault="00912CFF" w:rsidP="00912CFF">
      <w:pPr>
        <w:spacing w:line="0" w:lineRule="atLeast"/>
        <w:jc w:val="center"/>
        <w:rPr>
          <w:rFonts w:ascii="Cygre" w:eastAsia="Calibri" w:hAnsi="Cygre" w:cs="Cambria"/>
          <w:b/>
          <w:bCs/>
          <w:sz w:val="20"/>
          <w:szCs w:val="20"/>
        </w:rPr>
      </w:pPr>
    </w:p>
    <w:tbl>
      <w:tblPr>
        <w:tblW w:w="15398" w:type="dxa"/>
        <w:tblInd w:w="-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9585"/>
        <w:gridCol w:w="2977"/>
        <w:gridCol w:w="2126"/>
      </w:tblGrid>
      <w:tr w:rsidR="00912CFF" w14:paraId="4BEB9522" w14:textId="77777777" w:rsidTr="001409B7">
        <w:trPr>
          <w:trHeight w:val="557"/>
        </w:trPr>
        <w:tc>
          <w:tcPr>
            <w:tcW w:w="710" w:type="dxa"/>
            <w:shd w:val="clear" w:color="auto" w:fill="FFFFFF"/>
          </w:tcPr>
          <w:p w14:paraId="6F9D0456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b/>
                <w:bCs/>
                <w:sz w:val="20"/>
                <w:szCs w:val="20"/>
              </w:rPr>
            </w:pPr>
            <w:r w:rsidRPr="005200BA">
              <w:rPr>
                <w:rFonts w:eastAsia="Calibri" w:cs="Times New Roman"/>
                <w:b/>
                <w:bCs/>
                <w:sz w:val="20"/>
                <w:szCs w:val="20"/>
              </w:rPr>
              <w:t>№</w:t>
            </w:r>
            <w:r w:rsidRPr="005200BA">
              <w:rPr>
                <w:rFonts w:ascii="Cygre" w:eastAsia="Calibri" w:hAnsi="Cygre" w:cs="Cambria"/>
                <w:b/>
                <w:bCs/>
                <w:sz w:val="20"/>
                <w:szCs w:val="20"/>
              </w:rPr>
              <w:t xml:space="preserve"> </w:t>
            </w:r>
            <w:r w:rsidRPr="005200BA">
              <w:rPr>
                <w:rFonts w:ascii="Cygre" w:eastAsia="Calibri" w:hAnsi="Cygre" w:cs="Cygre"/>
                <w:b/>
                <w:bCs/>
                <w:sz w:val="20"/>
                <w:szCs w:val="20"/>
              </w:rPr>
              <w:t>п</w:t>
            </w:r>
            <w:r w:rsidRPr="005200BA">
              <w:rPr>
                <w:rFonts w:ascii="Cygre" w:eastAsia="Calibri" w:hAnsi="Cygre" w:cs="Cambria"/>
                <w:b/>
                <w:bCs/>
                <w:sz w:val="20"/>
                <w:szCs w:val="20"/>
              </w:rPr>
              <w:t>/</w:t>
            </w:r>
            <w:r w:rsidRPr="005200BA">
              <w:rPr>
                <w:rFonts w:ascii="Cygre" w:eastAsia="Calibri" w:hAnsi="Cygre" w:cs="Cygre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75BC5B56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b/>
                <w:bCs/>
                <w:sz w:val="20"/>
                <w:szCs w:val="20"/>
              </w:rPr>
            </w:pPr>
            <w:r>
              <w:rPr>
                <w:rFonts w:ascii="Cygre" w:eastAsia="Calibri" w:hAnsi="Cygre" w:cs="Cambria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977" w:type="dxa"/>
            <w:shd w:val="clear" w:color="auto" w:fill="FFFFFF"/>
          </w:tcPr>
          <w:p w14:paraId="5608FB6F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b/>
                <w:bCs/>
                <w:sz w:val="20"/>
                <w:szCs w:val="20"/>
              </w:rPr>
            </w:pPr>
            <w:r>
              <w:rPr>
                <w:rFonts w:ascii="Cygre" w:eastAsia="Calibri" w:hAnsi="Cygre" w:cs="Cambria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126" w:type="dxa"/>
            <w:shd w:val="clear" w:color="auto" w:fill="FFFFFF"/>
          </w:tcPr>
          <w:p w14:paraId="31A2C1A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b/>
                <w:bCs/>
                <w:sz w:val="20"/>
                <w:szCs w:val="20"/>
              </w:rPr>
            </w:pPr>
            <w:r>
              <w:rPr>
                <w:rFonts w:ascii="Cygre" w:eastAsia="Calibri" w:hAnsi="Cygre" w:cs="Cambria"/>
                <w:b/>
                <w:bCs/>
                <w:sz w:val="20"/>
                <w:szCs w:val="20"/>
              </w:rPr>
              <w:t xml:space="preserve">Утвержденное значение на 2026 год </w:t>
            </w:r>
          </w:p>
        </w:tc>
      </w:tr>
      <w:tr w:rsidR="00912CFF" w14:paraId="50EB0DAF" w14:textId="77777777" w:rsidTr="001409B7">
        <w:trPr>
          <w:trHeight w:val="557"/>
        </w:trPr>
        <w:tc>
          <w:tcPr>
            <w:tcW w:w="710" w:type="dxa"/>
            <w:shd w:val="clear" w:color="auto" w:fill="FFFFFF"/>
          </w:tcPr>
          <w:p w14:paraId="27C50A0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4D1F6040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977" w:type="dxa"/>
            <w:shd w:val="clear" w:color="auto" w:fill="FFFFFF"/>
          </w:tcPr>
          <w:p w14:paraId="47BC54AF" w14:textId="11430309" w:rsidR="00912CFF" w:rsidRDefault="001409B7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  <w:lang w:val="ru-RU"/>
              </w:rPr>
              <w:t>Количество</w:t>
            </w:r>
            <w:r w:rsidR="00912CFF">
              <w:rPr>
                <w:rFonts w:ascii="Cygre" w:eastAsia="Calibri" w:hAnsi="Cygre" w:cs="Cambria"/>
                <w:sz w:val="20"/>
                <w:szCs w:val="20"/>
              </w:rPr>
              <w:t xml:space="preserve"> видов спорта</w:t>
            </w:r>
          </w:p>
        </w:tc>
        <w:tc>
          <w:tcPr>
            <w:tcW w:w="2126" w:type="dxa"/>
            <w:shd w:val="clear" w:color="auto" w:fill="FFFFFF"/>
          </w:tcPr>
          <w:p w14:paraId="1F09AAD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26D9599A" w14:textId="77777777" w:rsidTr="001409B7">
        <w:trPr>
          <w:trHeight w:val="289"/>
        </w:trPr>
        <w:tc>
          <w:tcPr>
            <w:tcW w:w="710" w:type="dxa"/>
            <w:shd w:val="clear" w:color="auto" w:fill="FFFFFF"/>
          </w:tcPr>
          <w:p w14:paraId="6478D2C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2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0A3B2531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Уровень удовлетворенности участников физкультурных и спортивных мероприятий, организованных при финансовой поддержке Фонда.</w:t>
            </w:r>
          </w:p>
        </w:tc>
        <w:tc>
          <w:tcPr>
            <w:tcW w:w="2977" w:type="dxa"/>
          </w:tcPr>
          <w:p w14:paraId="1A0E76CF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%</w:t>
            </w:r>
          </w:p>
        </w:tc>
        <w:tc>
          <w:tcPr>
            <w:tcW w:w="2126" w:type="dxa"/>
          </w:tcPr>
          <w:p w14:paraId="37F0AAE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1081F8D9" w14:textId="77777777" w:rsidTr="001409B7">
        <w:trPr>
          <w:trHeight w:val="522"/>
        </w:trPr>
        <w:tc>
          <w:tcPr>
            <w:tcW w:w="710" w:type="dxa"/>
            <w:shd w:val="clear" w:color="auto" w:fill="FFFFFF"/>
          </w:tcPr>
          <w:p w14:paraId="7B4F422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3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2AAAEBBA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детей, вовлеченных в мероприятия,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клубы.</w:t>
            </w:r>
          </w:p>
        </w:tc>
        <w:tc>
          <w:tcPr>
            <w:tcW w:w="2977" w:type="dxa"/>
          </w:tcPr>
          <w:p w14:paraId="7A221290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082F0FE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0AFDE505" w14:textId="77777777" w:rsidTr="001409B7">
        <w:trPr>
          <w:trHeight w:val="458"/>
        </w:trPr>
        <w:tc>
          <w:tcPr>
            <w:tcW w:w="710" w:type="dxa"/>
            <w:shd w:val="clear" w:color="auto" w:fill="FFFFFF"/>
          </w:tcPr>
          <w:p w14:paraId="65344DD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4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229ADCA4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инвалидов и лиц с ограниченными возможностями здоровья, вовлеченных в мероприятия, реализуемые при финансовой поддержке Фонда.</w:t>
            </w:r>
          </w:p>
        </w:tc>
        <w:tc>
          <w:tcPr>
            <w:tcW w:w="2977" w:type="dxa"/>
          </w:tcPr>
          <w:p w14:paraId="2A0F4783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27372E7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4EA81790" w14:textId="77777777" w:rsidTr="001409B7">
        <w:trPr>
          <w:trHeight w:val="58"/>
        </w:trPr>
        <w:tc>
          <w:tcPr>
            <w:tcW w:w="710" w:type="dxa"/>
            <w:shd w:val="clear" w:color="auto" w:fill="FFFFFF"/>
          </w:tcPr>
          <w:p w14:paraId="4947B23B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5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5E8D4AD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студентов, вовлеченных в мероприятия, реализуемые при финансовой поддержке Фонда.</w:t>
            </w:r>
          </w:p>
        </w:tc>
        <w:tc>
          <w:tcPr>
            <w:tcW w:w="2977" w:type="dxa"/>
          </w:tcPr>
          <w:p w14:paraId="6D7DDA6C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10314EC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07D1A5BA" w14:textId="77777777" w:rsidTr="001409B7">
        <w:trPr>
          <w:trHeight w:val="303"/>
        </w:trPr>
        <w:tc>
          <w:tcPr>
            <w:tcW w:w="710" w:type="dxa"/>
            <w:shd w:val="clear" w:color="auto" w:fill="FFFFFF"/>
          </w:tcPr>
          <w:p w14:paraId="219CBF0A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6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1559A04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граждан в возрасте от 18 до 79 лет, вовлеченных в мероприятия, реализуемые при финансовой поддержке Фонда.</w:t>
            </w:r>
          </w:p>
        </w:tc>
        <w:tc>
          <w:tcPr>
            <w:tcW w:w="2977" w:type="dxa"/>
          </w:tcPr>
          <w:p w14:paraId="2A677042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5D4A55F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771FE089" w14:textId="77777777" w:rsidTr="001409B7">
        <w:trPr>
          <w:trHeight w:val="501"/>
        </w:trPr>
        <w:tc>
          <w:tcPr>
            <w:tcW w:w="710" w:type="dxa"/>
            <w:shd w:val="clear" w:color="auto" w:fill="FFFFFF"/>
          </w:tcPr>
          <w:p w14:paraId="10CF89B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7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04E40835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Объем финансовой поддержки, предоставленной общероссийским спортивным федерациям на развитие адаптивных видов спорта или адаптивных спортивных дисциплин</w:t>
            </w:r>
          </w:p>
        </w:tc>
        <w:tc>
          <w:tcPr>
            <w:tcW w:w="2977" w:type="dxa"/>
          </w:tcPr>
          <w:p w14:paraId="3B1B85F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Руб.</w:t>
            </w:r>
          </w:p>
        </w:tc>
        <w:tc>
          <w:tcPr>
            <w:tcW w:w="2126" w:type="dxa"/>
          </w:tcPr>
          <w:p w14:paraId="29EFFF3F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209DA2BE" w14:textId="77777777" w:rsidTr="001409B7">
        <w:trPr>
          <w:trHeight w:val="501"/>
        </w:trPr>
        <w:tc>
          <w:tcPr>
            <w:tcW w:w="710" w:type="dxa"/>
            <w:shd w:val="clear" w:color="auto" w:fill="FFFFFF"/>
          </w:tcPr>
          <w:p w14:paraId="1CF5E10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8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1FC5B929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неолимпийских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977" w:type="dxa"/>
          </w:tcPr>
          <w:p w14:paraId="7F5D0C8B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видов спорта</w:t>
            </w:r>
          </w:p>
        </w:tc>
        <w:tc>
          <w:tcPr>
            <w:tcW w:w="2126" w:type="dxa"/>
          </w:tcPr>
          <w:p w14:paraId="2FB7289C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78EC6BF3" w14:textId="77777777" w:rsidTr="001409B7">
        <w:trPr>
          <w:trHeight w:val="497"/>
        </w:trPr>
        <w:tc>
          <w:tcPr>
            <w:tcW w:w="710" w:type="dxa"/>
            <w:shd w:val="clear" w:color="auto" w:fill="FFFFFF"/>
          </w:tcPr>
          <w:p w14:paraId="5A79241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9</w:t>
            </w:r>
          </w:p>
        </w:tc>
        <w:tc>
          <w:tcPr>
            <w:tcW w:w="9585" w:type="dxa"/>
            <w:shd w:val="clear" w:color="auto" w:fill="FFFFFF"/>
            <w:vAlign w:val="center"/>
          </w:tcPr>
          <w:p w14:paraId="746A9B16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Доля средств из иных источников, привлеченных получателем финансовой поддержки, для реализации мероприятий.</w:t>
            </w:r>
          </w:p>
        </w:tc>
        <w:tc>
          <w:tcPr>
            <w:tcW w:w="2977" w:type="dxa"/>
          </w:tcPr>
          <w:p w14:paraId="38CC8A30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%</w:t>
            </w:r>
          </w:p>
        </w:tc>
        <w:tc>
          <w:tcPr>
            <w:tcW w:w="2126" w:type="dxa"/>
          </w:tcPr>
          <w:p w14:paraId="19DE1C3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3603512B" w14:textId="77777777" w:rsidTr="001409B7">
        <w:trPr>
          <w:trHeight w:val="419"/>
        </w:trPr>
        <w:tc>
          <w:tcPr>
            <w:tcW w:w="710" w:type="dxa"/>
          </w:tcPr>
          <w:p w14:paraId="20F6358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10</w:t>
            </w:r>
          </w:p>
        </w:tc>
        <w:tc>
          <w:tcPr>
            <w:tcW w:w="9585" w:type="dxa"/>
            <w:vAlign w:val="center"/>
          </w:tcPr>
          <w:p w14:paraId="207127D5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волонтеров, задействованных при организации и проведении мероприятий, реализуемых при финансовой поддержке Фонда</w:t>
            </w:r>
          </w:p>
        </w:tc>
        <w:tc>
          <w:tcPr>
            <w:tcW w:w="2977" w:type="dxa"/>
          </w:tcPr>
          <w:p w14:paraId="3011E667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39C0D6F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7F84AD12" w14:textId="77777777" w:rsidTr="001409B7">
        <w:trPr>
          <w:trHeight w:val="164"/>
        </w:trPr>
        <w:tc>
          <w:tcPr>
            <w:tcW w:w="710" w:type="dxa"/>
          </w:tcPr>
          <w:p w14:paraId="384DA22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11</w:t>
            </w:r>
          </w:p>
        </w:tc>
        <w:tc>
          <w:tcPr>
            <w:tcW w:w="9585" w:type="dxa"/>
            <w:vAlign w:val="center"/>
          </w:tcPr>
          <w:p w14:paraId="1551BF15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субъектов РФ, на территории которых реализуются мероприятия при финансовой поддержке Фонда.</w:t>
            </w:r>
          </w:p>
        </w:tc>
        <w:tc>
          <w:tcPr>
            <w:tcW w:w="2977" w:type="dxa"/>
          </w:tcPr>
          <w:p w14:paraId="7C1C3C1A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регионов</w:t>
            </w:r>
          </w:p>
        </w:tc>
        <w:tc>
          <w:tcPr>
            <w:tcW w:w="2126" w:type="dxa"/>
          </w:tcPr>
          <w:p w14:paraId="623AA97B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1F4D709F" w14:textId="77777777" w:rsidTr="001409B7">
        <w:trPr>
          <w:trHeight w:val="58"/>
        </w:trPr>
        <w:tc>
          <w:tcPr>
            <w:tcW w:w="710" w:type="dxa"/>
          </w:tcPr>
          <w:p w14:paraId="1FF0802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12</w:t>
            </w:r>
          </w:p>
        </w:tc>
        <w:tc>
          <w:tcPr>
            <w:tcW w:w="9585" w:type="dxa"/>
            <w:vAlign w:val="center"/>
          </w:tcPr>
          <w:p w14:paraId="68703DB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спортивной экипировки, инвентаря и оборудования, предоставленного образовательным организациям и (или) субъектам физкультуры и спорта, используемых в физкультурных мероприятиях при финансовой поддержке Фонда.</w:t>
            </w:r>
          </w:p>
        </w:tc>
        <w:tc>
          <w:tcPr>
            <w:tcW w:w="2977" w:type="dxa"/>
          </w:tcPr>
          <w:p w14:paraId="34FD6E00" w14:textId="50F92023" w:rsidR="00912CFF" w:rsidRDefault="001409B7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  <w:lang w:val="ru-RU"/>
              </w:rPr>
              <w:t xml:space="preserve">Количество </w:t>
            </w:r>
            <w:r w:rsidR="00912CFF">
              <w:rPr>
                <w:rFonts w:ascii="Cygre" w:eastAsia="Calibri" w:hAnsi="Cygre" w:cs="Cambria"/>
                <w:sz w:val="20"/>
                <w:szCs w:val="20"/>
              </w:rPr>
              <w:t>единиц продукции</w:t>
            </w:r>
          </w:p>
        </w:tc>
        <w:tc>
          <w:tcPr>
            <w:tcW w:w="2126" w:type="dxa"/>
          </w:tcPr>
          <w:p w14:paraId="7971D6E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012092C4" w14:textId="77777777" w:rsidTr="001409B7">
        <w:trPr>
          <w:trHeight w:val="313"/>
        </w:trPr>
        <w:tc>
          <w:tcPr>
            <w:tcW w:w="710" w:type="dxa"/>
          </w:tcPr>
          <w:p w14:paraId="78E65967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13</w:t>
            </w:r>
          </w:p>
        </w:tc>
        <w:tc>
          <w:tcPr>
            <w:tcW w:w="9585" w:type="dxa"/>
          </w:tcPr>
          <w:p w14:paraId="3800B5DC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Посещаемость информационных ресурсов, на которых размещается информация о мероприятиях, получивших финансовую поддержку от Фонда.</w:t>
            </w:r>
          </w:p>
        </w:tc>
        <w:tc>
          <w:tcPr>
            <w:tcW w:w="2977" w:type="dxa"/>
          </w:tcPr>
          <w:p w14:paraId="0E4D92EA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Уникальные посетители сайта/соцсетей</w:t>
            </w:r>
          </w:p>
        </w:tc>
        <w:tc>
          <w:tcPr>
            <w:tcW w:w="2126" w:type="dxa"/>
          </w:tcPr>
          <w:p w14:paraId="5109D441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114C0786" w14:textId="77777777" w:rsidTr="001409B7">
        <w:trPr>
          <w:trHeight w:val="270"/>
        </w:trPr>
        <w:tc>
          <w:tcPr>
            <w:tcW w:w="710" w:type="dxa"/>
          </w:tcPr>
          <w:p w14:paraId="59AB11D0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lastRenderedPageBreak/>
              <w:t>14</w:t>
            </w:r>
          </w:p>
        </w:tc>
        <w:tc>
          <w:tcPr>
            <w:tcW w:w="9585" w:type="dxa"/>
            <w:vAlign w:val="center"/>
          </w:tcPr>
          <w:p w14:paraId="12D743A4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учебно-тренировочных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Федерации, проведенных при финансовой поддержке Фонда.</w:t>
            </w:r>
          </w:p>
        </w:tc>
        <w:tc>
          <w:tcPr>
            <w:tcW w:w="2977" w:type="dxa"/>
          </w:tcPr>
          <w:p w14:paraId="674A98CF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мероприятий</w:t>
            </w:r>
          </w:p>
        </w:tc>
        <w:tc>
          <w:tcPr>
            <w:tcW w:w="2126" w:type="dxa"/>
          </w:tcPr>
          <w:p w14:paraId="33D519D0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188C2E04" w14:textId="77777777" w:rsidTr="001409B7">
        <w:trPr>
          <w:trHeight w:val="832"/>
        </w:trPr>
        <w:tc>
          <w:tcPr>
            <w:tcW w:w="710" w:type="dxa"/>
          </w:tcPr>
          <w:p w14:paraId="2CC953A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15</w:t>
            </w:r>
          </w:p>
        </w:tc>
        <w:tc>
          <w:tcPr>
            <w:tcW w:w="9585" w:type="dxa"/>
            <w:vAlign w:val="center"/>
          </w:tcPr>
          <w:p w14:paraId="429C164C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международных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 при финансовой поддержке Фонда.</w:t>
            </w:r>
          </w:p>
        </w:tc>
        <w:tc>
          <w:tcPr>
            <w:tcW w:w="2977" w:type="dxa"/>
          </w:tcPr>
          <w:p w14:paraId="79104483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международных мероприятий</w:t>
            </w:r>
          </w:p>
        </w:tc>
        <w:tc>
          <w:tcPr>
            <w:tcW w:w="2126" w:type="dxa"/>
          </w:tcPr>
          <w:p w14:paraId="00214CC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25EA16AB" w14:textId="77777777" w:rsidTr="001409B7">
        <w:trPr>
          <w:trHeight w:val="670"/>
        </w:trPr>
        <w:tc>
          <w:tcPr>
            <w:tcW w:w="710" w:type="dxa"/>
          </w:tcPr>
          <w:p w14:paraId="54CE054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16</w:t>
            </w:r>
          </w:p>
        </w:tc>
        <w:tc>
          <w:tcPr>
            <w:tcW w:w="9585" w:type="dxa"/>
          </w:tcPr>
          <w:p w14:paraId="7EAC607D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 xml:space="preserve">Количество тренеров-преподавателей (тренеров), реализующих дополнительные образовательные программы спортивной подготовки для детей, принявших участие в обучении по программам повышения квалификации и (или) программам профессиональной переподготовки, при финансовой поддержке Фонда. </w:t>
            </w:r>
          </w:p>
        </w:tc>
        <w:tc>
          <w:tcPr>
            <w:tcW w:w="2977" w:type="dxa"/>
          </w:tcPr>
          <w:p w14:paraId="35FE9193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0223791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72BCCEFD" w14:textId="77777777" w:rsidTr="001409B7">
        <w:trPr>
          <w:trHeight w:val="424"/>
        </w:trPr>
        <w:tc>
          <w:tcPr>
            <w:tcW w:w="710" w:type="dxa"/>
          </w:tcPr>
          <w:p w14:paraId="20745C6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17</w:t>
            </w:r>
          </w:p>
        </w:tc>
        <w:tc>
          <w:tcPr>
            <w:tcW w:w="9585" w:type="dxa"/>
          </w:tcPr>
          <w:p w14:paraId="2B0930A3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видов спорта, в которых реализуются проекты по развитию систем спортивного судейства при финансовой поддержке Фонда.</w:t>
            </w:r>
          </w:p>
        </w:tc>
        <w:tc>
          <w:tcPr>
            <w:tcW w:w="2977" w:type="dxa"/>
          </w:tcPr>
          <w:p w14:paraId="1A9B9B8F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видов спорта</w:t>
            </w:r>
          </w:p>
        </w:tc>
        <w:tc>
          <w:tcPr>
            <w:tcW w:w="2126" w:type="dxa"/>
          </w:tcPr>
          <w:p w14:paraId="5EAB753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  <w:tr w:rsidR="00912CFF" w14:paraId="4306ECFA" w14:textId="77777777" w:rsidTr="001409B7">
        <w:trPr>
          <w:trHeight w:val="832"/>
        </w:trPr>
        <w:tc>
          <w:tcPr>
            <w:tcW w:w="710" w:type="dxa"/>
          </w:tcPr>
          <w:p w14:paraId="505DC47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18</w:t>
            </w:r>
          </w:p>
        </w:tc>
        <w:tc>
          <w:tcPr>
            <w:tcW w:w="9585" w:type="dxa"/>
            <w:vAlign w:val="center"/>
          </w:tcPr>
          <w:p w14:paraId="3846A2C8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 xml:space="preserve">Количество детей, вовлеченных в мероприятия и проекты, реализуемые при финансовой поддержке Фонда (за исключением детей, вовлеченных в мероприятия и проекты,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клубы) </w:t>
            </w:r>
          </w:p>
        </w:tc>
        <w:tc>
          <w:tcPr>
            <w:tcW w:w="2977" w:type="dxa"/>
          </w:tcPr>
          <w:p w14:paraId="08DFAA2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14:paraId="079039D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</w:tr>
    </w:tbl>
    <w:p w14:paraId="7BBE1BCB" w14:textId="77777777" w:rsidR="00912CFF" w:rsidRDefault="00912CFF" w:rsidP="00912CFF">
      <w:pPr>
        <w:spacing w:line="0" w:lineRule="atLeast"/>
        <w:jc w:val="center"/>
        <w:rPr>
          <w:rFonts w:ascii="Cygre" w:eastAsia="Calibri" w:hAnsi="Cygre" w:cs="Cambria"/>
          <w:b/>
          <w:bCs/>
          <w:sz w:val="20"/>
          <w:szCs w:val="20"/>
        </w:rPr>
      </w:pPr>
    </w:p>
    <w:p w14:paraId="39E3F4ED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793802D5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74D1A44E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29993900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762C87CB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25626BF0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4BD38CF6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0DD38ABE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077E588B" w14:textId="0052C11A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01C6A285" w14:textId="3C5571E7" w:rsidR="001409B7" w:rsidRDefault="001409B7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34FF8BDD" w14:textId="77777777" w:rsidR="001409B7" w:rsidRDefault="001409B7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151784D8" w14:textId="77777777" w:rsidR="00BE0EBD" w:rsidRDefault="00BE0EBD" w:rsidP="00BE0EBD">
      <w:pPr>
        <w:widowControl/>
        <w:spacing w:after="160" w:line="259" w:lineRule="auto"/>
        <w:rPr>
          <w:rFonts w:ascii="Cygre" w:eastAsia="Calibri" w:hAnsi="Cygre" w:cs="Cambria"/>
          <w:b/>
          <w:bCs/>
          <w:sz w:val="20"/>
          <w:szCs w:val="20"/>
          <w:lang w:val="ru-RU"/>
        </w:rPr>
      </w:pPr>
    </w:p>
    <w:p w14:paraId="122DEFCE" w14:textId="77777777" w:rsidR="003A3879" w:rsidRPr="00AD3AEE" w:rsidRDefault="003A3879" w:rsidP="001409B7">
      <w:pPr>
        <w:widowControl/>
        <w:spacing w:after="160" w:line="259" w:lineRule="auto"/>
        <w:jc w:val="center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>Методика измерения целевых показателей</w:t>
      </w:r>
    </w:p>
    <w:p w14:paraId="07556A8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72E5B6A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719E1D0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1. Количество олимпийских видов спорта, по которым были проведены Первенства России и межрегиональные соревнования среди лиц с ограничением верхней границы возраста при финансовой поддержке Фонда</w:t>
      </w:r>
    </w:p>
    <w:p w14:paraId="59CCA46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1ACCF8C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Определения ключевых понятий</w:t>
      </w:r>
    </w:p>
    <w:p w14:paraId="44711548" w14:textId="77777777" w:rsidR="003A3879" w:rsidRPr="00AD3AEE" w:rsidRDefault="003A3879" w:rsidP="00BF79DB">
      <w:pPr>
        <w:widowControl/>
        <w:numPr>
          <w:ilvl w:val="0"/>
          <w:numId w:val="4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Вид спорта — часть спорта, которая признана в соответствии с законодательством РФ, имеет:</w:t>
      </w:r>
    </w:p>
    <w:p w14:paraId="414A31F7" w14:textId="77777777" w:rsidR="003A3879" w:rsidRPr="00AD3AEE" w:rsidRDefault="003A3879" w:rsidP="00BF79DB">
      <w:pPr>
        <w:widowControl/>
        <w:numPr>
          <w:ilvl w:val="0"/>
          <w:numId w:val="4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утверждённые правила проведения соревнований;</w:t>
      </w:r>
    </w:p>
    <w:p w14:paraId="566B9D28" w14:textId="77777777" w:rsidR="003A3879" w:rsidRPr="00AD3AEE" w:rsidRDefault="003A3879" w:rsidP="00BF79DB">
      <w:pPr>
        <w:widowControl/>
        <w:numPr>
          <w:ilvl w:val="0"/>
          <w:numId w:val="4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систему судейства;</w:t>
      </w:r>
    </w:p>
    <w:p w14:paraId="7978EBDB" w14:textId="77777777" w:rsidR="003A3879" w:rsidRPr="00AD3AEE" w:rsidRDefault="003A3879" w:rsidP="00BF79DB">
      <w:pPr>
        <w:widowControl/>
        <w:numPr>
          <w:ilvl w:val="0"/>
          <w:numId w:val="4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утверждённые нормативы и требования к участникам;</w:t>
      </w:r>
    </w:p>
    <w:p w14:paraId="2EFD3914" w14:textId="77777777" w:rsidR="003A3879" w:rsidRPr="00AD3AEE" w:rsidRDefault="003A3879" w:rsidP="00BF79DB">
      <w:pPr>
        <w:widowControl/>
        <w:numPr>
          <w:ilvl w:val="0"/>
          <w:numId w:val="4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включён во Всероссийский реестр видов спорта (ВРВС), который ведётся Министерством спорта РФ.</w:t>
      </w:r>
    </w:p>
    <w:p w14:paraId="43838C4E" w14:textId="77777777" w:rsidR="003A3879" w:rsidRPr="00AD3AEE" w:rsidRDefault="003A3879" w:rsidP="00BF79DB">
      <w:pPr>
        <w:widowControl/>
        <w:numPr>
          <w:ilvl w:val="0"/>
          <w:numId w:val="4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Олимпийский вид спорта — вид спорта, включённый в программу Олимпийских игр, утверждённую Международным олимпийским комитетом (МОК). К ним относятся:</w:t>
      </w:r>
    </w:p>
    <w:p w14:paraId="28AA7696" w14:textId="77777777" w:rsidR="003A3879" w:rsidRPr="00AD3AEE" w:rsidRDefault="003A3879" w:rsidP="00BF79DB">
      <w:pPr>
        <w:widowControl/>
        <w:numPr>
          <w:ilvl w:val="0"/>
          <w:numId w:val="4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летние олимпийские виды спорта (например, плавание, лёгкая атлетика, спортивная гимнастика);</w:t>
      </w:r>
    </w:p>
    <w:p w14:paraId="2E9421B3" w14:textId="77777777" w:rsidR="003A3879" w:rsidRPr="00AD3AEE" w:rsidRDefault="003A3879" w:rsidP="00BF79DB">
      <w:pPr>
        <w:widowControl/>
        <w:numPr>
          <w:ilvl w:val="0"/>
          <w:numId w:val="4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зимние олимпийские виды спорта (например, фигурное катание на коньках, лыжные гонки, хоккей).</w:t>
      </w:r>
    </w:p>
    <w:p w14:paraId="03DD9544" w14:textId="77777777" w:rsidR="003A3879" w:rsidRPr="00AD3AEE" w:rsidRDefault="003A3879" w:rsidP="00BF79DB">
      <w:pPr>
        <w:widowControl/>
        <w:numPr>
          <w:ilvl w:val="0"/>
          <w:numId w:val="4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Первенство России — официальные всероссийские соревнования среди спортсменов с ограничением верхней границы возраста (юноши, девушки, юниоры, юниорки). Проводятся в соответствии с Единым календарным планом (ЕКП) и регламентами общероссийских спортивных федераций.</w:t>
      </w:r>
    </w:p>
    <w:p w14:paraId="66B3FEE2" w14:textId="77777777" w:rsidR="003A3879" w:rsidRPr="00AD3AEE" w:rsidRDefault="003A3879" w:rsidP="003A3879">
      <w:pPr>
        <w:spacing w:line="0" w:lineRule="atLeast"/>
        <w:ind w:firstLine="709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Межрегиональное соревнование — официальные соревнования, охватывающие не менее двух федеральных округов Российской Федерации, включённые в ЕКП.</w:t>
      </w:r>
    </w:p>
    <w:p w14:paraId="22461240" w14:textId="77777777" w:rsidR="003A3879" w:rsidRPr="00AD3AEE" w:rsidRDefault="003A3879" w:rsidP="00BF79DB">
      <w:pPr>
        <w:widowControl/>
        <w:numPr>
          <w:ilvl w:val="0"/>
          <w:numId w:val="4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Лица с ограничением верхней границы возраста — категории участников, определённые правилами вида спорта и утвержденной ЕВСК:</w:t>
      </w:r>
    </w:p>
    <w:p w14:paraId="7536D52C" w14:textId="77777777" w:rsidR="003A3879" w:rsidRPr="00AD3AEE" w:rsidRDefault="003A3879" w:rsidP="00BF79DB">
      <w:pPr>
        <w:widowControl/>
        <w:numPr>
          <w:ilvl w:val="0"/>
          <w:numId w:val="4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мальчики/девочки;</w:t>
      </w:r>
    </w:p>
    <w:p w14:paraId="539CF477" w14:textId="77777777" w:rsidR="003A3879" w:rsidRPr="00AD3AEE" w:rsidRDefault="003A3879" w:rsidP="00BF79DB">
      <w:pPr>
        <w:widowControl/>
        <w:numPr>
          <w:ilvl w:val="0"/>
          <w:numId w:val="4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юноши/девушки;</w:t>
      </w:r>
    </w:p>
    <w:p w14:paraId="475B6042" w14:textId="77777777" w:rsidR="003A3879" w:rsidRPr="00AD3AEE" w:rsidRDefault="003A3879" w:rsidP="00BF79DB">
      <w:pPr>
        <w:widowControl/>
        <w:numPr>
          <w:ilvl w:val="0"/>
          <w:numId w:val="4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юниоры/юниорки.</w:t>
      </w:r>
    </w:p>
    <w:p w14:paraId="1788947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6DB3DCC3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</w:t>
      </w:r>
    </w:p>
    <w:p w14:paraId="28290EA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Этап 1. Выборка соревнований</w:t>
      </w:r>
    </w:p>
    <w:p w14:paraId="4A236F5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отбор проведённых Первенств России и межрегиональных соревнований, которые:</w:t>
      </w:r>
    </w:p>
    <w:p w14:paraId="4C731434" w14:textId="77777777" w:rsidR="003A3879" w:rsidRPr="00AD3AEE" w:rsidRDefault="003A3879" w:rsidP="00BF79DB">
      <w:pPr>
        <w:widowControl/>
        <w:numPr>
          <w:ilvl w:val="0"/>
          <w:numId w:val="4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включены в ЕКП на отчётный период;</w:t>
      </w:r>
    </w:p>
    <w:p w14:paraId="75DAE02F" w14:textId="77777777" w:rsidR="003A3879" w:rsidRPr="00AD3AEE" w:rsidRDefault="003A3879" w:rsidP="00BF79DB">
      <w:pPr>
        <w:widowControl/>
        <w:numPr>
          <w:ilvl w:val="0"/>
          <w:numId w:val="4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проведены среди лиц с ограничением верхней границы возраста;</w:t>
      </w:r>
    </w:p>
    <w:p w14:paraId="68D76E59" w14:textId="77777777" w:rsidR="003A3879" w:rsidRPr="00AD3AEE" w:rsidRDefault="003A3879" w:rsidP="00BF79DB">
      <w:pPr>
        <w:widowControl/>
        <w:numPr>
          <w:ilvl w:val="0"/>
          <w:numId w:val="4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получили финансовую поддержку Фонда (полностью или частично);</w:t>
      </w:r>
    </w:p>
    <w:p w14:paraId="2BB12F2A" w14:textId="77777777" w:rsidR="003A3879" w:rsidRPr="00AD3AEE" w:rsidRDefault="003A3879" w:rsidP="00BF79DB">
      <w:pPr>
        <w:widowControl/>
        <w:numPr>
          <w:ilvl w:val="0"/>
          <w:numId w:val="4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фактически состоялись в отчётном периоде (подтверждено техническими протоколами соревнований, отчётами,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видеоматериалами).</w:t>
      </w:r>
    </w:p>
    <w:p w14:paraId="476B2823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Правило учёта: </w:t>
      </w:r>
      <w:r w:rsidRPr="00AD3AEE">
        <w:rPr>
          <w:rFonts w:ascii="Cygre" w:eastAsia="Calibri" w:hAnsi="Cygre" w:cs="Cambria"/>
          <w:sz w:val="18"/>
          <w:szCs w:val="18"/>
        </w:rPr>
        <w:t>одна реестровая запись ЕКП = одно соревнование.</w:t>
      </w:r>
    </w:p>
    <w:p w14:paraId="74EFA44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2. Анализ и подсчёт уникальных видов спорта</w:t>
      </w:r>
    </w:p>
    <w:p w14:paraId="287EF2C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На основе отобранных реестровых записей проводится:</w:t>
      </w:r>
    </w:p>
    <w:p w14:paraId="293520E7" w14:textId="77777777" w:rsidR="003A3879" w:rsidRPr="00AD3AEE" w:rsidRDefault="003A3879" w:rsidP="00BF79DB">
      <w:pPr>
        <w:widowControl/>
        <w:numPr>
          <w:ilvl w:val="0"/>
          <w:numId w:val="5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выделение видов спорта, по которым проведены соревнования;</w:t>
      </w:r>
    </w:p>
    <w:p w14:paraId="763BF882" w14:textId="77777777" w:rsidR="003A3879" w:rsidRPr="00AD3AEE" w:rsidRDefault="003A3879" w:rsidP="00BF79DB">
      <w:pPr>
        <w:widowControl/>
        <w:numPr>
          <w:ilvl w:val="0"/>
          <w:numId w:val="5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проверка принадлежности каждого вида спорта к олимпийским (на основе актуальных списков олимпийских видов спорта от МОК и Министерства спорта РФ);</w:t>
      </w:r>
    </w:p>
    <w:p w14:paraId="75B99513" w14:textId="77777777" w:rsidR="003A3879" w:rsidRPr="00AD3AEE" w:rsidRDefault="003A3879" w:rsidP="00BF79DB">
      <w:pPr>
        <w:widowControl/>
        <w:numPr>
          <w:ilvl w:val="0"/>
          <w:numId w:val="5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исключение неолимпийских видов спорта из выборки;</w:t>
      </w:r>
    </w:p>
    <w:p w14:paraId="6B98F1DC" w14:textId="77777777" w:rsidR="003A3879" w:rsidRPr="00AD3AEE" w:rsidRDefault="003A3879" w:rsidP="00BF79DB">
      <w:pPr>
        <w:widowControl/>
        <w:numPr>
          <w:ilvl w:val="0"/>
          <w:numId w:val="5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проверка на уникальность: каждый олимпийский вид спорта учитывается однократно, даже если по нему проведено несколько соревнований (Первенство России + межрегиональное соревнование).</w:t>
      </w:r>
    </w:p>
    <w:p w14:paraId="65837DC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3. Формирование результата</w:t>
      </w:r>
    </w:p>
    <w:p w14:paraId="007D3B0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определяется как количество уникальных олимпийских видов спорта, соответствующих условиям отбора. Если указанные соревнования не проводились, значение показателя устанавливается равным 0.</w:t>
      </w:r>
    </w:p>
    <w:p w14:paraId="5F4F099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762F8B3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>Источник данных</w:t>
      </w:r>
    </w:p>
    <w:p w14:paraId="18FDC75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с приложением:</w:t>
      </w:r>
    </w:p>
    <w:p w14:paraId="5AD4BA74" w14:textId="77777777" w:rsidR="003A3879" w:rsidRPr="00AD3AEE" w:rsidRDefault="003A3879" w:rsidP="00BF79DB">
      <w:pPr>
        <w:widowControl/>
        <w:numPr>
          <w:ilvl w:val="0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перечня проведённых соревнований с указанием:</w:t>
      </w:r>
    </w:p>
    <w:p w14:paraId="2E01E549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наименования и статуса (Первенство России/межрегиональное);</w:t>
      </w:r>
    </w:p>
    <w:p w14:paraId="19C5DFA3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даты и места проведения;</w:t>
      </w:r>
    </w:p>
    <w:p w14:paraId="572139F1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возрастной категории участников;</w:t>
      </w:r>
    </w:p>
    <w:p w14:paraId="30B8C890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вида спорта (в соответствии с ВРВС);</w:t>
      </w:r>
    </w:p>
    <w:p w14:paraId="3BF31960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номера и даты реестровой записи в ЕКП;</w:t>
      </w:r>
    </w:p>
    <w:p w14:paraId="78214247" w14:textId="77777777" w:rsidR="003A3879" w:rsidRPr="00AD3AEE" w:rsidRDefault="003A3879" w:rsidP="00BF79DB">
      <w:pPr>
        <w:widowControl/>
        <w:numPr>
          <w:ilvl w:val="0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финансовую поддержку Фонда:</w:t>
      </w:r>
    </w:p>
    <w:p w14:paraId="2EF885CB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договоров, соглашений, дополнительных соглашений;</w:t>
      </w:r>
    </w:p>
    <w:p w14:paraId="0F319B16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работ/услуг;</w:t>
      </w:r>
    </w:p>
    <w:p w14:paraId="7D174267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платёжных поручений с отметкой банка;</w:t>
      </w:r>
    </w:p>
    <w:p w14:paraId="005B5817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финансовых отчётов по проектам;</w:t>
      </w:r>
    </w:p>
    <w:p w14:paraId="4B4F28C5" w14:textId="77777777" w:rsidR="003A3879" w:rsidRPr="00AD3AEE" w:rsidRDefault="003A3879" w:rsidP="00BF79DB">
      <w:pPr>
        <w:widowControl/>
        <w:numPr>
          <w:ilvl w:val="0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подтверждающих документов о проведении соревнований:</w:t>
      </w:r>
    </w:p>
    <w:p w14:paraId="36DBF32C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соревнований (финальных, технических);</w:t>
      </w:r>
    </w:p>
    <w:p w14:paraId="2F0CAC89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отчётов главных судейских коллегий;</w:t>
      </w:r>
    </w:p>
    <w:p w14:paraId="1443DD89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мероприятий;</w:t>
      </w:r>
    </w:p>
    <w:p w14:paraId="0A969B7A" w14:textId="77777777" w:rsidR="003A3879" w:rsidRPr="00AD3AEE" w:rsidRDefault="003A3879" w:rsidP="00BF79DB">
      <w:pPr>
        <w:widowControl/>
        <w:numPr>
          <w:ilvl w:val="1"/>
          <w:numId w:val="5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публикаций в СМИ или на официальных сайтах.</w:t>
      </w:r>
    </w:p>
    <w:p w14:paraId="4ED74E7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34EA1F7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</w:t>
      </w:r>
    </w:p>
    <w:p w14:paraId="14C527B1" w14:textId="77777777" w:rsidR="003A3879" w:rsidRPr="00AD3AEE" w:rsidRDefault="003A3879" w:rsidP="00BF79DB">
      <w:pPr>
        <w:widowControl/>
        <w:numPr>
          <w:ilvl w:val="0"/>
          <w:numId w:val="5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соревнования, проведённые в отчётном периоде.</w:t>
      </w:r>
    </w:p>
    <w:p w14:paraId="6A906B85" w14:textId="77777777" w:rsidR="003A3879" w:rsidRPr="00AD3AEE" w:rsidRDefault="003A3879" w:rsidP="00BF79DB">
      <w:pPr>
        <w:widowControl/>
        <w:numPr>
          <w:ilvl w:val="0"/>
          <w:numId w:val="5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по одному олимпийскому виду спорта проведено и Первенство России, и межрегиональное соревнование, он учитывается один раз.</w:t>
      </w:r>
    </w:p>
    <w:p w14:paraId="4179AC53" w14:textId="77777777" w:rsidR="003A3879" w:rsidRPr="00AD3AEE" w:rsidRDefault="003A3879" w:rsidP="00BF79DB">
      <w:pPr>
        <w:widowControl/>
        <w:numPr>
          <w:ilvl w:val="0"/>
          <w:numId w:val="5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Виды спорта, не включённые в программу Олимпийских игр (даже если они включены в ВРВС), не учитываются.</w:t>
      </w:r>
    </w:p>
    <w:p w14:paraId="73D4D247" w14:textId="77777777" w:rsidR="003A3879" w:rsidRPr="00AD3AEE" w:rsidRDefault="003A3879" w:rsidP="00BF79DB">
      <w:pPr>
        <w:widowControl/>
        <w:numPr>
          <w:ilvl w:val="0"/>
          <w:numId w:val="5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Соревнования, запланированные в ЕКП, но не проведённые, не включаются в подсчёт.</w:t>
      </w:r>
    </w:p>
    <w:p w14:paraId="4693DDBC" w14:textId="77777777" w:rsidR="003A3879" w:rsidRPr="00AD3AEE" w:rsidRDefault="003A3879" w:rsidP="00BF79DB">
      <w:pPr>
        <w:widowControl/>
        <w:numPr>
          <w:ilvl w:val="0"/>
          <w:numId w:val="5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частичном финансировании мероприятия Фондом оно учитывается, если Фонд покрыл хотя бы часть затрат.</w:t>
      </w:r>
    </w:p>
    <w:p w14:paraId="31AE5D86" w14:textId="77777777" w:rsidR="003A3879" w:rsidRPr="00AD3AEE" w:rsidRDefault="003A3879" w:rsidP="003A3879">
      <w:pPr>
        <w:widowControl/>
        <w:spacing w:line="0" w:lineRule="atLeast"/>
        <w:ind w:left="720"/>
        <w:jc w:val="both"/>
        <w:rPr>
          <w:rFonts w:ascii="Cygre" w:eastAsia="Calibri" w:hAnsi="Cygre" w:cs="Cambria"/>
          <w:sz w:val="18"/>
          <w:szCs w:val="18"/>
        </w:rPr>
      </w:pPr>
    </w:p>
    <w:p w14:paraId="0946AA8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олимпийских видов спорта.</w:t>
      </w:r>
    </w:p>
    <w:p w14:paraId="7709F15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537D463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2. Уровень удовлетворённости участников физкультурных и спортивных мероприятий, организованных при финансовой поддержке Фонда</w:t>
      </w:r>
    </w:p>
    <w:p w14:paraId="07FB861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социологический (анкетный опрос) с последующей статистической обработкой данных.</w:t>
      </w:r>
    </w:p>
    <w:p w14:paraId="57551A7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проведения измерения:</w:t>
      </w:r>
    </w:p>
    <w:p w14:paraId="76E45051" w14:textId="77777777" w:rsidR="003A3879" w:rsidRPr="00AD3AEE" w:rsidRDefault="003A3879" w:rsidP="00BF79DB">
      <w:pPr>
        <w:widowControl/>
        <w:numPr>
          <w:ilvl w:val="0"/>
          <w:numId w:val="10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Подготовка к анкетированию:</w:t>
      </w:r>
    </w:p>
    <w:p w14:paraId="2FEA2984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получатель ДФП Фонда получает от Фонда специализированный инструментарий для анкетирования;</w:t>
      </w:r>
    </w:p>
    <w:p w14:paraId="45476A9E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определяется перечень мероприятий, подлежащих оценке (в отчётном периоде);</w:t>
      </w:r>
    </w:p>
    <w:p w14:paraId="5FD21C0B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разрабатывается план проведения анкетирования с указанием сроков и способов сбора данных.</w:t>
      </w:r>
    </w:p>
    <w:p w14:paraId="1A8ABA60" w14:textId="77777777" w:rsidR="003A3879" w:rsidRPr="00AD3AEE" w:rsidRDefault="003A3879" w:rsidP="00BF79DB">
      <w:pPr>
        <w:widowControl/>
        <w:numPr>
          <w:ilvl w:val="0"/>
          <w:numId w:val="10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Проведение анкетирования:</w:t>
      </w:r>
    </w:p>
    <w:p w14:paraId="571CA953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анкетирование проводится только при условии проведения физкультурных или спортивных мероприятий;</w:t>
      </w:r>
    </w:p>
    <w:p w14:paraId="0198B4B1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период сбора данных: в ходе мероприятия и в течение 7 календарных дней после его завершения;</w:t>
      </w:r>
    </w:p>
    <w:p w14:paraId="5A588E1D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участники опроса: спортсмены, участвующие в мероприятии, и зрители;</w:t>
      </w:r>
    </w:p>
    <w:p w14:paraId="1250E800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оценки всех участников равнозначны при расчёте итогового показателя.</w:t>
      </w:r>
    </w:p>
    <w:p w14:paraId="44E0F16F" w14:textId="77777777" w:rsidR="003A3879" w:rsidRPr="00AD3AEE" w:rsidRDefault="003A3879" w:rsidP="00BF79DB">
      <w:pPr>
        <w:widowControl/>
        <w:numPr>
          <w:ilvl w:val="0"/>
          <w:numId w:val="10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Сбор и обработка данных:</w:t>
      </w:r>
    </w:p>
    <w:p w14:paraId="049B1A53" w14:textId="77777777" w:rsidR="003A3879" w:rsidRPr="00AD3AEE" w:rsidRDefault="003A3879" w:rsidP="00BF79DB">
      <w:pPr>
        <w:widowControl/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собираются заполненные анкеты по каждому мероприятию;</w:t>
      </w:r>
    </w:p>
    <w:p w14:paraId="4D4DA450" w14:textId="77777777" w:rsidR="003A3879" w:rsidRPr="00AD3AEE" w:rsidRDefault="003A3879" w:rsidP="00BF79DB">
      <w:pPr>
        <w:numPr>
          <w:ilvl w:val="1"/>
          <w:numId w:val="1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мероприятия рассчитывается средний балл удовлетворённости: складываются оценки всех участников и делятся на их количество.</w:t>
      </w:r>
    </w:p>
    <w:p w14:paraId="36A579D0" w14:textId="77777777" w:rsidR="003A3879" w:rsidRPr="00AD3AEE" w:rsidRDefault="003A3879" w:rsidP="00BF79DB">
      <w:pPr>
        <w:widowControl/>
        <w:numPr>
          <w:ilvl w:val="0"/>
          <w:numId w:val="11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Расчёт итогового показателя:</w:t>
      </w:r>
    </w:p>
    <w:p w14:paraId="053EF7DC" w14:textId="77777777" w:rsidR="003A3879" w:rsidRPr="00AD3AEE" w:rsidRDefault="003A3879" w:rsidP="00BF79DB">
      <w:pPr>
        <w:widowControl/>
        <w:numPr>
          <w:ilvl w:val="1"/>
          <w:numId w:val="1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если анкетирование проводилось по нескольким мероприятиям, итоговый показатель рассчитывается как среднее арифметическое значений по всем мероприятиям:</w:t>
      </w:r>
    </w:p>
    <w:p w14:paraId="5BB7577C" w14:textId="77777777" w:rsidR="003A3879" w:rsidRPr="00AD3AEE" w:rsidRDefault="003A3879" w:rsidP="003A3879">
      <w:pPr>
        <w:widowControl/>
        <w:spacing w:line="0" w:lineRule="atLeast"/>
        <w:ind w:left="1080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уровень (%) = (Сумма уровней по всем мероприятиям): (Количество мероприятий)</w:t>
      </w:r>
    </w:p>
    <w:p w14:paraId="23A42277" w14:textId="77777777" w:rsidR="003A3879" w:rsidRPr="00AD3AEE" w:rsidRDefault="003A3879" w:rsidP="00BF79DB">
      <w:pPr>
        <w:widowControl/>
        <w:numPr>
          <w:ilvl w:val="0"/>
          <w:numId w:val="12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Формирование результата:</w:t>
      </w:r>
    </w:p>
    <w:p w14:paraId="6ACAF0B7" w14:textId="77777777" w:rsidR="003A3879" w:rsidRPr="00AD3AEE" w:rsidRDefault="003A3879" w:rsidP="00BF79DB">
      <w:pPr>
        <w:widowControl/>
        <w:numPr>
          <w:ilvl w:val="1"/>
          <w:numId w:val="1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округляется до одного знака после запятой;</w:t>
      </w:r>
    </w:p>
    <w:p w14:paraId="0681933F" w14:textId="77777777" w:rsidR="003A3879" w:rsidRPr="00AD3AEE" w:rsidRDefault="003A3879" w:rsidP="00BF79DB">
      <w:pPr>
        <w:widowControl/>
        <w:numPr>
          <w:ilvl w:val="1"/>
          <w:numId w:val="1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мероприятия не проводились или анкетирование не осуществлялось, значение показателя устанавливается равным 0.</w:t>
      </w:r>
    </w:p>
    <w:p w14:paraId="33FA879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2D3186ED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3. Количество детей, вовлечённых в мероприятия,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</w:t>
      </w:r>
    </w:p>
    <w:p w14:paraId="6011F35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2BB1F24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64A8702C" w14:textId="77777777" w:rsidR="003A3879" w:rsidRPr="00AD3AEE" w:rsidRDefault="003A3879" w:rsidP="00BF79DB">
      <w:pPr>
        <w:widowControl/>
        <w:numPr>
          <w:ilvl w:val="0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Учитываются дети (до 18 лет), участвовавшие в мероприятиях и проектах по развитию школьного спорта в общеобразовательных организациях в рамках проектов, получивших финансовую поддержку Фонда. </w:t>
      </w:r>
      <w:r w:rsidRPr="00AD3AEE">
        <w:rPr>
          <w:rFonts w:ascii="Cygre" w:eastAsia="Calibri" w:hAnsi="Cygre" w:cs="Cambria"/>
          <w:sz w:val="18"/>
          <w:szCs w:val="18"/>
        </w:rPr>
        <w:t>К таким мероприятиям относятся:</w:t>
      </w:r>
    </w:p>
    <w:p w14:paraId="2CE434C8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занятия в школьных спортивных клубах;</w:t>
      </w:r>
    </w:p>
    <w:p w14:paraId="49C9AC9B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внеурочные спортивные мероприятия (мастер</w:t>
      </w:r>
      <w:r w:rsidRPr="00AD3AEE">
        <w:rPr>
          <w:rFonts w:ascii="Cygre" w:eastAsia="Calibri" w:hAnsi="Cygre" w:cs="Cambria"/>
          <w:sz w:val="18"/>
          <w:szCs w:val="18"/>
        </w:rPr>
        <w:noBreakHyphen/>
        <w:t>классы и т.д.);</w:t>
      </w:r>
    </w:p>
    <w:p w14:paraId="58EF88E1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школьные соревнования и спартакиады;</w:t>
      </w:r>
    </w:p>
    <w:p w14:paraId="78630005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спортивные праздники и дни здоровья;</w:t>
      </w:r>
    </w:p>
    <w:p w14:paraId="0904A952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образовательные программы по популяризации физической культуры среди школьников;</w:t>
      </w:r>
    </w:p>
    <w:p w14:paraId="12E058AD" w14:textId="77777777" w:rsidR="003A3879" w:rsidRPr="00AD3AEE" w:rsidRDefault="003A3879" w:rsidP="00BF79DB">
      <w:pPr>
        <w:widowControl/>
        <w:numPr>
          <w:ilvl w:val="1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иные мероприятия в рамках развития школьного спорта.</w:t>
      </w:r>
    </w:p>
    <w:p w14:paraId="43B6ACEE" w14:textId="77777777" w:rsidR="003A3879" w:rsidRPr="00AD3AEE" w:rsidRDefault="003A3879" w:rsidP="00BF79DB">
      <w:pPr>
        <w:widowControl/>
        <w:numPr>
          <w:ilvl w:val="0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Показатель рассчитывается путём суммирования числа участий детей в указанных мероприятиях. </w:t>
      </w:r>
      <w:r w:rsidRPr="00AD3AEE">
        <w:rPr>
          <w:rFonts w:ascii="Cygre" w:eastAsia="Calibri" w:hAnsi="Cygre" w:cs="Cambria"/>
          <w:sz w:val="18"/>
          <w:szCs w:val="18"/>
        </w:rPr>
        <w:t>Допускается многократный учёт одного ребёнка, если он участвовал в нескольких мероприятиях или проектах (каждое участие засчитывается отдельно).</w:t>
      </w:r>
    </w:p>
    <w:p w14:paraId="5214F642" w14:textId="77777777" w:rsidR="003A3879" w:rsidRPr="00AD3AEE" w:rsidRDefault="003A3879" w:rsidP="00BF79DB">
      <w:pPr>
        <w:widowControl/>
        <w:numPr>
          <w:ilvl w:val="0"/>
          <w:numId w:val="1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Учёт ведётся по общеобразовательным организациям, в которых реализуются мероприятия в рамках проектов с финансовой поддержкой Фонда (вне зависимости от того, какая организация является непосредственным получателем средств).</w:t>
      </w:r>
    </w:p>
    <w:p w14:paraId="09382CF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данных: отчёт получателя ДФП Фонда (на бланке организации, с подписью и печатью) с приложением:</w:t>
      </w:r>
    </w:p>
    <w:p w14:paraId="4B2234FB" w14:textId="77777777" w:rsidR="003A3879" w:rsidRPr="00AD3AEE" w:rsidRDefault="003A3879" w:rsidP="00BF79DB">
      <w:pPr>
        <w:widowControl/>
        <w:numPr>
          <w:ilvl w:val="0"/>
          <w:numId w:val="7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выписки из учётных систем общеобразовательных организаций (журналы посещаемости секций и клубов, реестры участников мероприятий) — 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без указания персональных данных</w:t>
      </w:r>
      <w:r w:rsidRPr="00AD3AEE">
        <w:rPr>
          <w:rFonts w:ascii="Cygre" w:eastAsia="Calibri" w:hAnsi="Cygre" w:cs="Cambria"/>
          <w:sz w:val="18"/>
          <w:szCs w:val="18"/>
        </w:rPr>
        <w:t>;</w:t>
      </w:r>
      <w:r w:rsidRPr="00AD3AEE">
        <w:rPr>
          <w:rFonts w:ascii="Cygre" w:eastAsia="Calibri" w:hAnsi="Cygre" w:cs="Cambria"/>
          <w:sz w:val="18"/>
          <w:szCs w:val="18"/>
        </w:rPr>
        <w:footnoteReference w:id="1"/>
      </w:r>
    </w:p>
    <w:p w14:paraId="7A5769EE" w14:textId="77777777" w:rsidR="003A3879" w:rsidRPr="00AD3AEE" w:rsidRDefault="003A3879" w:rsidP="00BF79DB">
      <w:pPr>
        <w:widowControl/>
        <w:numPr>
          <w:ilvl w:val="0"/>
          <w:numId w:val="7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протоколов школьных соревнований и спортивных мероприятий — 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с обезличиванием персональных данных участников</w:t>
      </w:r>
      <w:r w:rsidRPr="00AD3AEE">
        <w:rPr>
          <w:rFonts w:ascii="Cygre" w:eastAsia="Calibri" w:hAnsi="Cygre" w:cs="Cambria"/>
          <w:sz w:val="18"/>
          <w:szCs w:val="18"/>
        </w:rPr>
        <w:t>;</w:t>
      </w:r>
    </w:p>
    <w:p w14:paraId="0687CD1F" w14:textId="77777777" w:rsidR="003A3879" w:rsidRPr="00AD3AEE" w:rsidRDefault="003A3879" w:rsidP="00BF79DB">
      <w:pPr>
        <w:widowControl/>
        <w:numPr>
          <w:ilvl w:val="0"/>
          <w:numId w:val="7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списков участников внеурочных спортивных занятий и секций — 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в обезличенном виде (с указанием идентификаторов, например, номеров учётных записей)</w:t>
      </w:r>
      <w:r w:rsidRPr="00AD3AEE">
        <w:rPr>
          <w:rFonts w:ascii="Cygre" w:eastAsia="Calibri" w:hAnsi="Cygre" w:cs="Cambria"/>
          <w:sz w:val="18"/>
          <w:szCs w:val="18"/>
        </w:rPr>
        <w:t>;</w:t>
      </w:r>
    </w:p>
    <w:p w14:paraId="22D4C2E7" w14:textId="77777777" w:rsidR="003A3879" w:rsidRPr="00AD3AEE" w:rsidRDefault="003A3879" w:rsidP="00BF79DB">
      <w:pPr>
        <w:widowControl/>
        <w:numPr>
          <w:ilvl w:val="0"/>
          <w:numId w:val="7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графиков работы школьных спортивных клубов.</w:t>
      </w:r>
    </w:p>
    <w:p w14:paraId="5745EAF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 выписке указывается:</w:t>
      </w:r>
    </w:p>
    <w:p w14:paraId="3052DCEB" w14:textId="77777777" w:rsidR="003A3879" w:rsidRPr="00AD3AEE" w:rsidRDefault="003A3879" w:rsidP="00BF79DB">
      <w:pPr>
        <w:widowControl/>
        <w:numPr>
          <w:ilvl w:val="0"/>
          <w:numId w:val="8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количественное значение показателя (число участий);</w:t>
      </w:r>
    </w:p>
    <w:p w14:paraId="75F1F424" w14:textId="77777777" w:rsidR="003A3879" w:rsidRPr="00AD3AEE" w:rsidRDefault="003A3879" w:rsidP="00BF79DB">
      <w:pPr>
        <w:widowControl/>
        <w:numPr>
          <w:ilvl w:val="0"/>
          <w:numId w:val="8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возрастная категория участников (до 18 лет);</w:t>
      </w:r>
    </w:p>
    <w:p w14:paraId="5E3001F0" w14:textId="77777777" w:rsidR="003A3879" w:rsidRPr="00AD3AEE" w:rsidRDefault="003A3879" w:rsidP="00BF79DB">
      <w:pPr>
        <w:widowControl/>
        <w:numPr>
          <w:ilvl w:val="0"/>
          <w:numId w:val="8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тип мероприятия (спортивный клуб, внеурочная деятельность, соревнование, праздник и т. </w:t>
      </w:r>
      <w:r w:rsidRPr="00AD3AEE">
        <w:rPr>
          <w:rFonts w:ascii="Cygre" w:eastAsia="Calibri" w:hAnsi="Cygre" w:cs="Cygre"/>
          <w:sz w:val="18"/>
          <w:szCs w:val="18"/>
        </w:rPr>
        <w:t>д</w:t>
      </w:r>
      <w:r w:rsidRPr="00AD3AEE">
        <w:rPr>
          <w:rFonts w:ascii="Cygre" w:eastAsia="Calibri" w:hAnsi="Cygre" w:cs="Cambria"/>
          <w:sz w:val="18"/>
          <w:szCs w:val="18"/>
        </w:rPr>
        <w:t>.);</w:t>
      </w:r>
    </w:p>
    <w:p w14:paraId="72C72D93" w14:textId="77777777" w:rsidR="003A3879" w:rsidRPr="00AD3AEE" w:rsidRDefault="003A3879" w:rsidP="00BF79DB">
      <w:pPr>
        <w:widowControl/>
        <w:numPr>
          <w:ilvl w:val="0"/>
          <w:numId w:val="8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наименование общеобразовательной организации.</w:t>
      </w:r>
    </w:p>
    <w:p w14:paraId="5E2C54F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65C56006" w14:textId="77777777" w:rsidR="003A3879" w:rsidRPr="00AD3AEE" w:rsidRDefault="003A3879" w:rsidP="00BF79DB">
      <w:pPr>
        <w:widowControl/>
        <w:numPr>
          <w:ilvl w:val="0"/>
          <w:numId w:val="1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учитываются только мероприятия, проведённые в общеобразовательных организациях в рамках проектов с финансовой поддержкой Фонда;</w:t>
      </w:r>
    </w:p>
    <w:p w14:paraId="6001B885" w14:textId="77777777" w:rsidR="003A3879" w:rsidRPr="00AD3AEE" w:rsidRDefault="003A3879" w:rsidP="00BF79DB">
      <w:pPr>
        <w:widowControl/>
        <w:numPr>
          <w:ilvl w:val="0"/>
          <w:numId w:val="1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детей не предоставляются;</w:t>
      </w:r>
    </w:p>
    <w:p w14:paraId="3D10A733" w14:textId="77777777" w:rsidR="003A3879" w:rsidRPr="00AD3AEE" w:rsidRDefault="003A3879" w:rsidP="00BF79DB">
      <w:pPr>
        <w:widowControl/>
        <w:numPr>
          <w:ilvl w:val="0"/>
          <w:numId w:val="1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каждое участие ребёнка в отдельном мероприятии засчитывается как отдельное участие;</w:t>
      </w:r>
    </w:p>
    <w:p w14:paraId="42EB240C" w14:textId="77777777" w:rsidR="003A3879" w:rsidRPr="00AD3AEE" w:rsidRDefault="003A3879" w:rsidP="00BF79DB">
      <w:pPr>
        <w:widowControl/>
        <w:numPr>
          <w:ilvl w:val="0"/>
          <w:numId w:val="1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мероприятия, не связанные с развитием школьного спорта (учебные уроки физкультуры, общешкольные собрания и т. п.);</w:t>
      </w:r>
    </w:p>
    <w:p w14:paraId="51D2B600" w14:textId="77777777" w:rsidR="003A3879" w:rsidRPr="00AD3AEE" w:rsidRDefault="003A3879" w:rsidP="00BF79DB">
      <w:pPr>
        <w:widowControl/>
        <w:numPr>
          <w:ilvl w:val="0"/>
          <w:numId w:val="1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общеобразовательная организация может участвовать в проекте как партнёр, площадка для проведения мероприятий или соисполнитель — это не влияет на учёт участников.</w:t>
      </w:r>
    </w:p>
    <w:p w14:paraId="1B9D0F7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человек (число участий).</w:t>
      </w:r>
    </w:p>
    <w:p w14:paraId="73663C0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341A2B3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4. Количество инвалидов и лиц с ограниченными возможностями здоровья, вовлечённых в мероприятия и проекты, реализуемые при финансовой поддержке Фонда</w:t>
      </w:r>
    </w:p>
    <w:p w14:paraId="6AF9BAA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097B277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Определения ключевых понятий</w:t>
      </w:r>
    </w:p>
    <w:p w14:paraId="54A59EBA" w14:textId="77777777" w:rsidR="003A3879" w:rsidRPr="00AD3AEE" w:rsidRDefault="003A3879" w:rsidP="00BF79DB">
      <w:pPr>
        <w:widowControl/>
        <w:numPr>
          <w:ilvl w:val="0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Инвалид — лицо, имеющее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(в соответствии с Федеральным законом </w:t>
      </w:r>
      <w:r w:rsidRPr="00BE0EBD">
        <w:rPr>
          <w:rFonts w:ascii="Times New Roman" w:eastAsia="Calibri" w:hAnsi="Times New Roman" w:cs="Times New Roman" w:hint="eastAsia"/>
          <w:sz w:val="18"/>
          <w:szCs w:val="18"/>
        </w:rPr>
        <w:t>№</w:t>
      </w:r>
      <w:r w:rsidRPr="00AD3AEE">
        <w:rPr>
          <w:rFonts w:ascii="Cygre" w:eastAsia="Calibri" w:hAnsi="Cygre" w:cs="Cambria"/>
          <w:sz w:val="18"/>
          <w:szCs w:val="18"/>
        </w:rPr>
        <w:t xml:space="preserve"> 181</w:t>
      </w:r>
      <w:r w:rsidRPr="00AD3AEE">
        <w:rPr>
          <w:rFonts w:ascii="Cygre" w:eastAsia="Calibri" w:hAnsi="Cygre" w:cs="Cambria"/>
          <w:sz w:val="18"/>
          <w:szCs w:val="18"/>
        </w:rPr>
        <w:noBreakHyphen/>
        <w:t>ФЗ «О социальной защите инвалидов в Российской Федерации»).</w:t>
      </w:r>
    </w:p>
    <w:p w14:paraId="70C71CA2" w14:textId="77777777" w:rsidR="003A3879" w:rsidRPr="00AD3AEE" w:rsidRDefault="003A3879" w:rsidP="00BF79DB">
      <w:pPr>
        <w:widowControl/>
        <w:numPr>
          <w:ilvl w:val="0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Лицо с ограниченными возможностями здоровья (ОВЗ) — лицо, имеющее недостатки в физическом и (или) психическом развитии, значительные отклонения от нормального развития, нуждающееся в специальных условиях обучения и воспитания.</w:t>
      </w:r>
    </w:p>
    <w:p w14:paraId="21A2759B" w14:textId="77777777" w:rsidR="003A3879" w:rsidRPr="00AD3AEE" w:rsidRDefault="003A3879" w:rsidP="00BF79DB">
      <w:pPr>
        <w:widowControl/>
        <w:numPr>
          <w:ilvl w:val="0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в мероприятии/проекте — фактическое присутствие и вовлечённость лица с инвалидностью/ОВЗ в активности мероприятия (тренировка, соревнование, мастер</w:t>
      </w:r>
      <w:r w:rsidRPr="00AD3AEE">
        <w:rPr>
          <w:rFonts w:ascii="Cygre" w:eastAsia="Calibri" w:hAnsi="Cygre" w:cs="Cambria"/>
          <w:sz w:val="18"/>
          <w:szCs w:val="18"/>
        </w:rPr>
        <w:noBreakHyphen/>
        <w:t>класс, фестиваль, семинар и т. д.) в качестве:</w:t>
      </w:r>
    </w:p>
    <w:p w14:paraId="70866D6F" w14:textId="77777777" w:rsidR="003A3879" w:rsidRPr="00AD3AEE" w:rsidRDefault="003A3879" w:rsidP="00BF79DB">
      <w:pPr>
        <w:widowControl/>
        <w:numPr>
          <w:ilvl w:val="1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участника;</w:t>
      </w:r>
    </w:p>
    <w:p w14:paraId="70212904" w14:textId="77777777" w:rsidR="003A3879" w:rsidRPr="00AD3AEE" w:rsidRDefault="003A3879" w:rsidP="00BF79DB">
      <w:pPr>
        <w:widowControl/>
        <w:numPr>
          <w:ilvl w:val="1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зрителя (для инклюзивных мероприятий);</w:t>
      </w:r>
    </w:p>
    <w:p w14:paraId="432F7BA9" w14:textId="77777777" w:rsidR="003A3879" w:rsidRPr="00AD3AEE" w:rsidRDefault="003A3879" w:rsidP="00BF79DB">
      <w:pPr>
        <w:widowControl/>
        <w:numPr>
          <w:ilvl w:val="1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волонтёра;</w:t>
      </w:r>
    </w:p>
    <w:p w14:paraId="0FA7C9F4" w14:textId="77777777" w:rsidR="003A3879" w:rsidRPr="00AD3AEE" w:rsidRDefault="003A3879" w:rsidP="00BF79DB">
      <w:pPr>
        <w:widowControl/>
        <w:numPr>
          <w:ilvl w:val="1"/>
          <w:numId w:val="5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слушателя (для образовательных мероприятий).</w:t>
      </w:r>
    </w:p>
    <w:p w14:paraId="32FB5B0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</w:t>
      </w:r>
    </w:p>
    <w:p w14:paraId="6FDFD6A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1. Выборка мероприятий и проектов</w:t>
      </w:r>
    </w:p>
    <w:p w14:paraId="793AF74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Отбираются мероприятия и проекты:</w:t>
      </w:r>
    </w:p>
    <w:p w14:paraId="662DF9A5" w14:textId="77777777" w:rsidR="003A3879" w:rsidRPr="00AD3AEE" w:rsidRDefault="003A3879" w:rsidP="00BF79DB">
      <w:pPr>
        <w:widowControl/>
        <w:numPr>
          <w:ilvl w:val="0"/>
          <w:numId w:val="5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реализуемые при финансовой поддержке Фонда (полностью или частично);</w:t>
      </w:r>
    </w:p>
    <w:p w14:paraId="0CCF2375" w14:textId="77777777" w:rsidR="003A3879" w:rsidRPr="00AD3AEE" w:rsidRDefault="003A3879" w:rsidP="00BF79DB">
      <w:pPr>
        <w:widowControl/>
        <w:numPr>
          <w:ilvl w:val="0"/>
          <w:numId w:val="5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проведённые в отчётном периоде;</w:t>
      </w:r>
    </w:p>
    <w:p w14:paraId="0190044B" w14:textId="77777777" w:rsidR="003A3879" w:rsidRPr="00AD3AEE" w:rsidRDefault="003A3879" w:rsidP="00BF79DB">
      <w:pPr>
        <w:widowControl/>
        <w:numPr>
          <w:ilvl w:val="0"/>
          <w:numId w:val="5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включающие участие инвалидов и лиц с ОВЗ.</w:t>
      </w:r>
    </w:p>
    <w:p w14:paraId="0D015AF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2. Учёт участников</w:t>
      </w:r>
    </w:p>
    <w:p w14:paraId="080C2FB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мероприятия/проекта:</w:t>
      </w:r>
    </w:p>
    <w:p w14:paraId="568E7CD8" w14:textId="77777777" w:rsidR="003A3879" w:rsidRPr="00AD3AEE" w:rsidRDefault="003A3879" w:rsidP="00BF79DB">
      <w:pPr>
        <w:widowControl/>
        <w:numPr>
          <w:ilvl w:val="0"/>
          <w:numId w:val="5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формируется список участников с инвалидностью/ОВЗ (без персональных данных);</w:t>
      </w:r>
    </w:p>
    <w:p w14:paraId="33583D01" w14:textId="77777777" w:rsidR="003A3879" w:rsidRPr="00AD3AEE" w:rsidRDefault="003A3879" w:rsidP="00BF79DB">
      <w:pPr>
        <w:widowControl/>
        <w:numPr>
          <w:ilvl w:val="0"/>
          <w:numId w:val="5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фиксируется статус каждого участника (инвалид или лицо с ОВЗ);</w:t>
      </w:r>
    </w:p>
    <w:p w14:paraId="5B2918F1" w14:textId="77777777" w:rsidR="003A3879" w:rsidRPr="00AD3AEE" w:rsidRDefault="003A3879" w:rsidP="00BF79DB">
      <w:pPr>
        <w:widowControl/>
        <w:numPr>
          <w:ilvl w:val="0"/>
          <w:numId w:val="5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указывается форма участия (активное участие, зритель, волонтёр, слушатель);</w:t>
      </w:r>
    </w:p>
    <w:p w14:paraId="52AEBDA0" w14:textId="77777777" w:rsidR="003A3879" w:rsidRPr="00AD3AEE" w:rsidRDefault="003A3879" w:rsidP="00BF79DB">
      <w:pPr>
        <w:widowControl/>
        <w:numPr>
          <w:ilvl w:val="0"/>
          <w:numId w:val="5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подтверждается факт участия (протоколы, списки присутствующих,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видеоматериалы).</w:t>
      </w:r>
    </w:p>
    <w:p w14:paraId="14AD886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3. Суммирование данных</w:t>
      </w:r>
    </w:p>
    <w:p w14:paraId="6057AD9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Показатель рассчитывается путём простого суммирования числа участий инвалидов и лиц с ОВЗ во всех мероприятиях и проектах. При этом:</w:t>
      </w:r>
    </w:p>
    <w:p w14:paraId="1EAC4F15" w14:textId="77777777" w:rsidR="003A3879" w:rsidRPr="00AD3AEE" w:rsidRDefault="003A3879" w:rsidP="00BF79DB">
      <w:pPr>
        <w:widowControl/>
        <w:numPr>
          <w:ilvl w:val="0"/>
          <w:numId w:val="5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один человек может быть учтён несколько раз, если он участвовал в нескольких мероприятиях/проектах;</w:t>
      </w:r>
    </w:p>
    <w:p w14:paraId="53629372" w14:textId="77777777" w:rsidR="003A3879" w:rsidRPr="00AD3AEE" w:rsidRDefault="003A3879" w:rsidP="00BF79DB">
      <w:pPr>
        <w:widowControl/>
        <w:numPr>
          <w:ilvl w:val="0"/>
          <w:numId w:val="5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каждое участие фиксируется отдельно, независимо от продолжительности и формы участия.</w:t>
      </w:r>
    </w:p>
    <w:p w14:paraId="07BF6CC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4. Формирование результата</w:t>
      </w:r>
    </w:p>
    <w:p w14:paraId="55BE065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определяется как общее количество участий инвалидов и лиц с ОВЗ во всех мероприятиях и проектах при поддержке Фонда за отчётный период. Если мероприятия не проводились или в них не участвовали инвалиды/лица с ОВЗ, значение показателя устанавливается равным 0.</w:t>
      </w:r>
    </w:p>
    <w:p w14:paraId="7606C3F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</w:t>
      </w:r>
    </w:p>
    <w:p w14:paraId="7C99FFE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о достижении показателя (на бланке организации, с подписью и печатью) с приложением:</w:t>
      </w:r>
    </w:p>
    <w:p w14:paraId="3AFB1AE8" w14:textId="77777777" w:rsidR="003A3879" w:rsidRPr="00AD3AEE" w:rsidRDefault="003A3879" w:rsidP="00BF79DB">
      <w:pPr>
        <w:widowControl/>
        <w:numPr>
          <w:ilvl w:val="0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сводного списка участников с инвалидностью/ОВЗ (без персональных данных: ФИО, паспортных данных и т. д.; указываются идентификаторы, например, номера учётных записей);</w:t>
      </w:r>
    </w:p>
    <w:p w14:paraId="4E4415F7" w14:textId="77777777" w:rsidR="003A3879" w:rsidRPr="00AD3AEE" w:rsidRDefault="003A3879" w:rsidP="00BF79DB">
      <w:pPr>
        <w:widowControl/>
        <w:numPr>
          <w:ilvl w:val="0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участников проекта с указанием:</w:t>
      </w:r>
    </w:p>
    <w:p w14:paraId="250B7CD9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количества участий инвалидов и лиц с ОВЗ;</w:t>
      </w:r>
    </w:p>
    <w:p w14:paraId="44C15BAF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статуса участников (инвалид/лицо с ОВЗ);</w:t>
      </w:r>
    </w:p>
    <w:p w14:paraId="48E73405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формы участия (активное, зритель, волонтёр и т. д.);</w:t>
      </w:r>
    </w:p>
    <w:p w14:paraId="68C38FC9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наименований и дат проведения мероприятий/проектов;</w:t>
      </w:r>
    </w:p>
    <w:p w14:paraId="31700868" w14:textId="77777777" w:rsidR="003A3879" w:rsidRPr="00AD3AEE" w:rsidRDefault="003A3879" w:rsidP="00BF79DB">
      <w:pPr>
        <w:widowControl/>
        <w:numPr>
          <w:ilvl w:val="0"/>
          <w:numId w:val="57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подтверждающих документов:</w:t>
      </w:r>
    </w:p>
    <w:p w14:paraId="31FF5752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мероприятий;</w:t>
      </w:r>
    </w:p>
    <w:p w14:paraId="2BC5C0F4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списков присутствующих;</w:t>
      </w:r>
    </w:p>
    <w:p w14:paraId="5C881426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 (для волонтёров);</w:t>
      </w:r>
    </w:p>
    <w:p w14:paraId="6B79E8E4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мероприятий (при наличии);</w:t>
      </w:r>
    </w:p>
    <w:p w14:paraId="3EE87308" w14:textId="77777777" w:rsidR="003A3879" w:rsidRPr="00AD3AEE" w:rsidRDefault="003A3879" w:rsidP="00BF79DB">
      <w:pPr>
        <w:widowControl/>
        <w:numPr>
          <w:ilvl w:val="1"/>
          <w:numId w:val="5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отчётов организаторов о проведении инклюзивных активностей.</w:t>
      </w:r>
    </w:p>
    <w:p w14:paraId="7691CBA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</w:t>
      </w:r>
    </w:p>
    <w:p w14:paraId="523EA606" w14:textId="77777777" w:rsidR="003A3879" w:rsidRPr="00AD3AEE" w:rsidRDefault="003A3879" w:rsidP="00BF79DB">
      <w:pPr>
        <w:widowControl/>
        <w:numPr>
          <w:ilvl w:val="0"/>
          <w:numId w:val="5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участники, вовлечённые в мероприятия и проекты при финансовой поддержке Фонда;</w:t>
      </w:r>
    </w:p>
    <w:p w14:paraId="487424CC" w14:textId="77777777" w:rsidR="003A3879" w:rsidRPr="00AD3AEE" w:rsidRDefault="003A3879" w:rsidP="00BF79DB">
      <w:pPr>
        <w:widowControl/>
        <w:numPr>
          <w:ilvl w:val="0"/>
          <w:numId w:val="5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фиксируется за отчётный период (мероприятия, проведённые в этот период);</w:t>
      </w:r>
    </w:p>
    <w:p w14:paraId="2AB4802D" w14:textId="77777777" w:rsidR="003A3879" w:rsidRPr="00AD3AEE" w:rsidRDefault="003A3879" w:rsidP="00BF79DB">
      <w:pPr>
        <w:widowControl/>
        <w:numPr>
          <w:ilvl w:val="0"/>
          <w:numId w:val="5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участников не предоставляются (в списках указываются только идентификаторы);</w:t>
      </w:r>
    </w:p>
    <w:p w14:paraId="69A5FE8F" w14:textId="77777777" w:rsidR="003A3879" w:rsidRPr="00AD3AEE" w:rsidRDefault="003A3879" w:rsidP="00BF79DB">
      <w:pPr>
        <w:widowControl/>
        <w:numPr>
          <w:ilvl w:val="0"/>
          <w:numId w:val="5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данные подтверждаются документально;</w:t>
      </w:r>
    </w:p>
    <w:p w14:paraId="2023A757" w14:textId="77777777" w:rsidR="003A3879" w:rsidRPr="00AD3AEE" w:rsidRDefault="003A3879" w:rsidP="00BF79DB">
      <w:pPr>
        <w:widowControl/>
        <w:numPr>
          <w:ilvl w:val="0"/>
          <w:numId w:val="5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статус участника (инвалид/лицо с ОВЗ) подтверждается на основе информации, предоставленной самим участником или его законным представителем при регистрации.</w:t>
      </w:r>
    </w:p>
    <w:p w14:paraId="12D783F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</w:t>
      </w:r>
    </w:p>
    <w:p w14:paraId="70EE0F30" w14:textId="77777777" w:rsidR="003A3879" w:rsidRPr="00AD3AEE" w:rsidRDefault="003A3879" w:rsidP="00BF79DB">
      <w:pPr>
        <w:widowControl/>
        <w:numPr>
          <w:ilvl w:val="0"/>
          <w:numId w:val="5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лица, формально зарегистрированные, но не участвовавшие в мероприятиях;</w:t>
      </w:r>
    </w:p>
    <w:p w14:paraId="77C9A5B0" w14:textId="77777777" w:rsidR="003A3879" w:rsidRPr="00AD3AEE" w:rsidRDefault="003A3879" w:rsidP="00BF79DB">
      <w:pPr>
        <w:widowControl/>
        <w:numPr>
          <w:ilvl w:val="0"/>
          <w:numId w:val="5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дистанционных мероприятиях учитываются участники, подключившиеся к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активностям (вебинары, трансляции,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тренировки);</w:t>
      </w:r>
    </w:p>
    <w:p w14:paraId="0DE63785" w14:textId="77777777" w:rsidR="003A3879" w:rsidRPr="00AD3AEE" w:rsidRDefault="003A3879" w:rsidP="00BF79DB">
      <w:pPr>
        <w:widowControl/>
        <w:numPr>
          <w:ilvl w:val="0"/>
          <w:numId w:val="5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мероприятий с несколькими этапами (отборочные, финальные) каждое участие учитывается отдельно;</w:t>
      </w:r>
    </w:p>
    <w:p w14:paraId="53EC900E" w14:textId="77777777" w:rsidR="003A3879" w:rsidRPr="00AD3AEE" w:rsidRDefault="003A3879" w:rsidP="00BF79DB">
      <w:pPr>
        <w:widowControl/>
        <w:numPr>
          <w:ilvl w:val="0"/>
          <w:numId w:val="5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участник с инвалидностью/ОВЗ присутствовал на нескольких днях многодневного мероприятия, это считается одним участием.</w:t>
      </w:r>
    </w:p>
    <w:p w14:paraId="355F3F6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Единица измерения:</w:t>
      </w:r>
      <w:r w:rsidRPr="00AD3AEE">
        <w:rPr>
          <w:rFonts w:ascii="Cygre" w:eastAsia="Calibri" w:hAnsi="Cygre" w:cs="Cambria"/>
          <w:sz w:val="18"/>
          <w:szCs w:val="18"/>
        </w:rPr>
        <w:t xml:space="preserve"> Человек (число участий).</w:t>
      </w:r>
    </w:p>
    <w:p w14:paraId="221035D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62EEA11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5. Количество студентов, вовлеченных в мероприятия и проекты, реализуемые при финансовой поддержке Фонда</w:t>
      </w:r>
    </w:p>
    <w:p w14:paraId="77A6F8B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Метод измерения</w:t>
      </w:r>
      <w:r w:rsidRPr="00AD3AEE">
        <w:rPr>
          <w:rFonts w:ascii="Cygre" w:eastAsia="Calibri" w:hAnsi="Cygre" w:cs="Cambria"/>
          <w:sz w:val="18"/>
          <w:szCs w:val="18"/>
        </w:rPr>
        <w:t>: 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5B9FC2D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Определения ключевых понятий</w:t>
      </w:r>
    </w:p>
    <w:p w14:paraId="1B02ADD1" w14:textId="77777777" w:rsidR="003A3879" w:rsidRPr="00AD3AEE" w:rsidRDefault="003A3879" w:rsidP="00BF79DB">
      <w:pPr>
        <w:widowControl/>
        <w:numPr>
          <w:ilvl w:val="0"/>
          <w:numId w:val="6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Студент — лицо, осваивающее образовательные программы среднего профессионального образования, программы бакалавриата, специалитета или магистратуры (в соответствии с Федеральным законом </w:t>
      </w:r>
      <w:r w:rsidRPr="00BE0EBD">
        <w:rPr>
          <w:rFonts w:ascii="Times New Roman" w:eastAsia="Calibri" w:hAnsi="Times New Roman" w:cs="Times New Roman" w:hint="eastAsia"/>
          <w:sz w:val="18"/>
          <w:szCs w:val="18"/>
        </w:rPr>
        <w:t>№</w:t>
      </w:r>
      <w:r w:rsidRPr="00AD3AEE">
        <w:rPr>
          <w:rFonts w:ascii="Cygre" w:eastAsia="Calibri" w:hAnsi="Cygre" w:cs="Cambria"/>
          <w:sz w:val="18"/>
          <w:szCs w:val="18"/>
        </w:rPr>
        <w:t xml:space="preserve"> 273</w:t>
      </w:r>
      <w:r w:rsidRPr="00AD3AEE">
        <w:rPr>
          <w:rFonts w:ascii="Cygre" w:eastAsia="Calibri" w:hAnsi="Cygre" w:cs="Cambria"/>
          <w:sz w:val="18"/>
          <w:szCs w:val="18"/>
        </w:rPr>
        <w:noBreakHyphen/>
        <w:t>ФЗ «Об образовании в Российской Федерации»). Подтверждение статуса осуществляется на основании:</w:t>
      </w:r>
    </w:p>
    <w:p w14:paraId="50D2DA21" w14:textId="77777777" w:rsidR="003A3879" w:rsidRPr="00AD3AEE" w:rsidRDefault="003A3879" w:rsidP="00BF79DB">
      <w:pPr>
        <w:widowControl/>
        <w:numPr>
          <w:ilvl w:val="0"/>
          <w:numId w:val="6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справки об обучении;</w:t>
      </w:r>
    </w:p>
    <w:p w14:paraId="44070E76" w14:textId="77777777" w:rsidR="003A3879" w:rsidRPr="00AD3AEE" w:rsidRDefault="003A3879" w:rsidP="00BF79DB">
      <w:pPr>
        <w:widowControl/>
        <w:numPr>
          <w:ilvl w:val="0"/>
          <w:numId w:val="6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студенческого билета;</w:t>
      </w:r>
    </w:p>
    <w:p w14:paraId="5DC2A2FA" w14:textId="77777777" w:rsidR="003A3879" w:rsidRPr="00AD3AEE" w:rsidRDefault="003A3879" w:rsidP="00BF79DB">
      <w:pPr>
        <w:widowControl/>
        <w:numPr>
          <w:ilvl w:val="0"/>
          <w:numId w:val="6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приказа о зачислении;</w:t>
      </w:r>
    </w:p>
    <w:p w14:paraId="0EF3300F" w14:textId="77777777" w:rsidR="003A3879" w:rsidRPr="00AD3AEE" w:rsidRDefault="003A3879" w:rsidP="00BF79DB">
      <w:pPr>
        <w:widowControl/>
        <w:numPr>
          <w:ilvl w:val="0"/>
          <w:numId w:val="6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данных из информационной системы вуза/ссуза.</w:t>
      </w:r>
    </w:p>
    <w:p w14:paraId="22875DC2" w14:textId="77777777" w:rsidR="003A3879" w:rsidRPr="00AD3AEE" w:rsidRDefault="003A3879" w:rsidP="00BF79DB">
      <w:pPr>
        <w:widowControl/>
        <w:numPr>
          <w:ilvl w:val="0"/>
          <w:numId w:val="6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в мероприятии/проекте — фактическое присутствие и вовлечённость студента в активности мероприятия (тренировка, соревнование, мастер</w:t>
      </w:r>
      <w:r w:rsidRPr="00AD3AEE">
        <w:rPr>
          <w:rFonts w:ascii="Cygre" w:eastAsia="Calibri" w:hAnsi="Cygre" w:cs="Cambria"/>
          <w:sz w:val="18"/>
          <w:szCs w:val="18"/>
        </w:rPr>
        <w:noBreakHyphen/>
        <w:t>класс, фестиваль, семинар, конференция, волонтёрская акция и т. д.) в качестве:</w:t>
      </w:r>
    </w:p>
    <w:p w14:paraId="3E2498B2" w14:textId="77777777" w:rsidR="003A3879" w:rsidRPr="00AD3AEE" w:rsidRDefault="003A3879" w:rsidP="00BF79DB">
      <w:pPr>
        <w:widowControl/>
        <w:numPr>
          <w:ilvl w:val="0"/>
          <w:numId w:val="6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основного участника;</w:t>
      </w:r>
    </w:p>
    <w:p w14:paraId="1D02A781" w14:textId="77777777" w:rsidR="003A3879" w:rsidRPr="00AD3AEE" w:rsidRDefault="003A3879" w:rsidP="00BF79DB">
      <w:pPr>
        <w:widowControl/>
        <w:numPr>
          <w:ilvl w:val="0"/>
          <w:numId w:val="6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слушателя (для образовательных мероприятий);</w:t>
      </w:r>
    </w:p>
    <w:p w14:paraId="09E0B43E" w14:textId="77777777" w:rsidR="003A3879" w:rsidRPr="00AD3AEE" w:rsidRDefault="003A3879" w:rsidP="00BF79DB">
      <w:pPr>
        <w:widowControl/>
        <w:numPr>
          <w:ilvl w:val="0"/>
          <w:numId w:val="6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волонтёра;</w:t>
      </w:r>
    </w:p>
    <w:p w14:paraId="0C6F60BB" w14:textId="77777777" w:rsidR="003A3879" w:rsidRPr="00AD3AEE" w:rsidRDefault="003A3879" w:rsidP="00BF79DB">
      <w:pPr>
        <w:widowControl/>
        <w:numPr>
          <w:ilvl w:val="0"/>
          <w:numId w:val="6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члена оргкомитета;</w:t>
      </w:r>
    </w:p>
    <w:p w14:paraId="27DE8DDF" w14:textId="77777777" w:rsidR="003A3879" w:rsidRPr="00AD3AEE" w:rsidRDefault="003A3879" w:rsidP="00BF79DB">
      <w:pPr>
        <w:widowControl/>
        <w:numPr>
          <w:ilvl w:val="0"/>
          <w:numId w:val="6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зрителя (для культурно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массовых мероприятий).</w:t>
      </w:r>
    </w:p>
    <w:p w14:paraId="1FF576BC" w14:textId="77777777" w:rsidR="003A3879" w:rsidRPr="00AD3AEE" w:rsidRDefault="003A3879" w:rsidP="00BF79DB">
      <w:pPr>
        <w:widowControl/>
        <w:numPr>
          <w:ilvl w:val="0"/>
          <w:numId w:val="6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Мероприятие/проект при финансовой поддержке Фонда — активность, которая:</w:t>
      </w:r>
    </w:p>
    <w:p w14:paraId="26D8D228" w14:textId="77777777" w:rsidR="003A3879" w:rsidRPr="00AD3AEE" w:rsidRDefault="003A3879" w:rsidP="00BF79DB">
      <w:pPr>
        <w:widowControl/>
        <w:numPr>
          <w:ilvl w:val="0"/>
          <w:numId w:val="6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включена в план реализации проекта, получившего финансирование Фонда;</w:t>
      </w:r>
    </w:p>
    <w:p w14:paraId="6703036C" w14:textId="77777777" w:rsidR="003A3879" w:rsidRPr="00AD3AEE" w:rsidRDefault="003A3879" w:rsidP="00BF79DB">
      <w:pPr>
        <w:widowControl/>
        <w:numPr>
          <w:ilvl w:val="0"/>
          <w:numId w:val="6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частично или полностью профинансирована за счёт средств Фонда;</w:t>
      </w:r>
    </w:p>
    <w:p w14:paraId="79A73D98" w14:textId="77777777" w:rsidR="003A3879" w:rsidRPr="00AD3AEE" w:rsidRDefault="003A3879" w:rsidP="00BF79DB">
      <w:pPr>
        <w:widowControl/>
        <w:numPr>
          <w:ilvl w:val="0"/>
          <w:numId w:val="6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проведена в отчётном периоде.</w:t>
      </w:r>
    </w:p>
    <w:p w14:paraId="1FF2D79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</w:t>
      </w:r>
    </w:p>
    <w:p w14:paraId="4246BBB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1. Выборка мероприятий и проектов</w:t>
      </w:r>
    </w:p>
    <w:p w14:paraId="2E9C23D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Отбираются мероприятия и проекты:</w:t>
      </w:r>
    </w:p>
    <w:p w14:paraId="37189A98" w14:textId="77777777" w:rsidR="003A3879" w:rsidRPr="00AD3AEE" w:rsidRDefault="003A3879" w:rsidP="00BF79DB">
      <w:pPr>
        <w:widowControl/>
        <w:numPr>
          <w:ilvl w:val="0"/>
          <w:numId w:val="6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реализуемые при финансовой поддержке Фонда (полностью или частично);</w:t>
      </w:r>
    </w:p>
    <w:p w14:paraId="45EF93BB" w14:textId="77777777" w:rsidR="003A3879" w:rsidRPr="00AD3AEE" w:rsidRDefault="003A3879" w:rsidP="00BF79DB">
      <w:pPr>
        <w:widowControl/>
        <w:numPr>
          <w:ilvl w:val="0"/>
          <w:numId w:val="6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проведённые в отчётном периоде;</w:t>
      </w:r>
    </w:p>
    <w:p w14:paraId="130356F6" w14:textId="77777777" w:rsidR="003A3879" w:rsidRPr="00AD3AEE" w:rsidRDefault="003A3879" w:rsidP="00BF79DB">
      <w:pPr>
        <w:widowControl/>
        <w:numPr>
          <w:ilvl w:val="0"/>
          <w:numId w:val="6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включающие участие студентов.</w:t>
      </w:r>
    </w:p>
    <w:p w14:paraId="022BCFA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2. Учёт участников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noBreakHyphen/>
        <w:t>студентов</w:t>
      </w:r>
    </w:p>
    <w:p w14:paraId="65CAA4B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мероприятия/проекта:</w:t>
      </w:r>
    </w:p>
    <w:p w14:paraId="2A1DF945" w14:textId="77777777" w:rsidR="003A3879" w:rsidRPr="00AD3AEE" w:rsidRDefault="003A3879" w:rsidP="00BF79DB">
      <w:pPr>
        <w:widowControl/>
        <w:numPr>
          <w:ilvl w:val="0"/>
          <w:numId w:val="6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формируется список участников</w:t>
      </w:r>
      <w:r w:rsidRPr="00AD3AEE">
        <w:rPr>
          <w:rFonts w:ascii="Cygre" w:eastAsia="Calibri" w:hAnsi="Cygre" w:cs="Cambria"/>
          <w:sz w:val="18"/>
          <w:szCs w:val="18"/>
        </w:rPr>
        <w:noBreakHyphen/>
        <w:t>студентов (без персональных данных);</w:t>
      </w:r>
    </w:p>
    <w:p w14:paraId="5AF08F0D" w14:textId="77777777" w:rsidR="003A3879" w:rsidRPr="00AD3AEE" w:rsidRDefault="003A3879" w:rsidP="00BF79DB">
      <w:pPr>
        <w:widowControl/>
        <w:numPr>
          <w:ilvl w:val="0"/>
          <w:numId w:val="6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фиксируется форма участия каждого студента (активное участие, слушатель, волонтёр, член оргкомитета, зритель);</w:t>
      </w:r>
    </w:p>
    <w:p w14:paraId="59ACCE65" w14:textId="77777777" w:rsidR="003A3879" w:rsidRPr="00AD3AEE" w:rsidRDefault="003A3879" w:rsidP="00BF79DB">
      <w:pPr>
        <w:widowControl/>
        <w:numPr>
          <w:ilvl w:val="0"/>
          <w:numId w:val="6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подтверждается факт участия (протоколы, списки присутствующих,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видеоматериалы, отчёты организаторов);</w:t>
      </w:r>
    </w:p>
    <w:p w14:paraId="5576EF60" w14:textId="77777777" w:rsidR="003A3879" w:rsidRPr="00AD3AEE" w:rsidRDefault="003A3879" w:rsidP="00BF79DB">
      <w:pPr>
        <w:widowControl/>
        <w:numPr>
          <w:ilvl w:val="0"/>
          <w:numId w:val="6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проверяется статус «студент» на основе предоставленных документов или данных учётных систем.</w:t>
      </w:r>
    </w:p>
    <w:p w14:paraId="4ECA2B4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3. Суммирование данных</w:t>
      </w:r>
    </w:p>
    <w:p w14:paraId="3CEB819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Показатель рассчитывается путём простого суммирования числа участий студентов во всех мероприятиях и проектах. При этом:</w:t>
      </w:r>
    </w:p>
    <w:p w14:paraId="31D63653" w14:textId="77777777" w:rsidR="003A3879" w:rsidRPr="00AD3AEE" w:rsidRDefault="003A3879" w:rsidP="00BF79DB">
      <w:pPr>
        <w:widowControl/>
        <w:numPr>
          <w:ilvl w:val="0"/>
          <w:numId w:val="6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один студент может быть учтён несколько раз, если он участвовал в нескольких мероприятиях/проектах;</w:t>
      </w:r>
    </w:p>
    <w:p w14:paraId="01EECCCC" w14:textId="77777777" w:rsidR="003A3879" w:rsidRPr="00AD3AEE" w:rsidRDefault="003A3879" w:rsidP="00BF79DB">
      <w:pPr>
        <w:widowControl/>
        <w:numPr>
          <w:ilvl w:val="0"/>
          <w:numId w:val="6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каждое участие фиксируется отдельно, независимо от продолжительности и формы участия;</w:t>
      </w:r>
    </w:p>
    <w:p w14:paraId="41335BE4" w14:textId="77777777" w:rsidR="003A3879" w:rsidRPr="00AD3AEE" w:rsidRDefault="003A3879" w:rsidP="00BF79DB">
      <w:pPr>
        <w:widowControl/>
        <w:numPr>
          <w:ilvl w:val="0"/>
          <w:numId w:val="6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многоэтапных мероприятий (отборочные туры, финалы) каждое участие учитывается отдельно.</w:t>
      </w:r>
    </w:p>
    <w:p w14:paraId="6A5912F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4. Формирование результата</w:t>
      </w:r>
    </w:p>
    <w:p w14:paraId="763A90F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определяется как общее количество участий студентов во всех мероприятиях и проектах при поддержке Фонда за отчётный период. Если мероприятия не проводились или в них не участвовали студенты, значение показателя устанавливается равным 0.</w:t>
      </w:r>
    </w:p>
    <w:p w14:paraId="3FD7FC6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Источник данных: </w:t>
      </w: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о достижении показателя (на бланке организации, с подписью и печатью) с приложением:</w:t>
      </w:r>
    </w:p>
    <w:p w14:paraId="5BFB609F" w14:textId="77777777" w:rsidR="003A3879" w:rsidRPr="00AD3AEE" w:rsidRDefault="003A3879" w:rsidP="00BF79DB">
      <w:pPr>
        <w:widowControl/>
        <w:numPr>
          <w:ilvl w:val="0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сводного списка участников</w:t>
      </w:r>
      <w:r w:rsidRPr="00AD3AEE">
        <w:rPr>
          <w:rFonts w:ascii="Cygre" w:eastAsia="Calibri" w:hAnsi="Cygre" w:cs="Cambria"/>
          <w:sz w:val="18"/>
          <w:szCs w:val="18"/>
        </w:rPr>
        <w:noBreakHyphen/>
        <w:t>студентов (без персональных данных: ФИО, паспортных данных и т. д.; указываются идентификаторы, например, номера учётных записей);</w:t>
      </w:r>
    </w:p>
    <w:p w14:paraId="55B6A61A" w14:textId="77777777" w:rsidR="003A3879" w:rsidRPr="00AD3AEE" w:rsidRDefault="003A3879" w:rsidP="00BF79DB">
      <w:pPr>
        <w:widowControl/>
        <w:numPr>
          <w:ilvl w:val="0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участников проекта с указанием:</w:t>
      </w:r>
    </w:p>
    <w:p w14:paraId="5B0F1454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количества участий студентов;</w:t>
      </w:r>
    </w:p>
    <w:p w14:paraId="6C8BAF08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формы участия (активное, слушатель, волонтёр, член оргкомитета, зритель);</w:t>
      </w:r>
    </w:p>
    <w:p w14:paraId="45C6C1EA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наименований и дат проведения мероприятий/проектов;</w:t>
      </w:r>
    </w:p>
    <w:p w14:paraId="7509F928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подтверждения статуса «студент»;</w:t>
      </w:r>
    </w:p>
    <w:p w14:paraId="1AA87ADB" w14:textId="77777777" w:rsidR="003A3879" w:rsidRPr="00AD3AEE" w:rsidRDefault="003A3879" w:rsidP="00BF79DB">
      <w:pPr>
        <w:widowControl/>
        <w:numPr>
          <w:ilvl w:val="0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подтверждающих документов:</w:t>
      </w:r>
    </w:p>
    <w:p w14:paraId="4C7DD8D5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мероприятий;</w:t>
      </w:r>
    </w:p>
    <w:p w14:paraId="12F442D7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списков присутствующих;</w:t>
      </w:r>
    </w:p>
    <w:p w14:paraId="3FB4F551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 (для волонтёров и членов оргкомитета);</w:t>
      </w:r>
    </w:p>
    <w:p w14:paraId="1C33FBA5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мероприятий (при наличии);</w:t>
      </w:r>
    </w:p>
    <w:p w14:paraId="1149ACE8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отчётов организаторов о проведении мероприятий со студентами;</w:t>
      </w:r>
    </w:p>
    <w:p w14:paraId="527AEA17" w14:textId="77777777" w:rsidR="003A3879" w:rsidRPr="00AD3AEE" w:rsidRDefault="003A3879" w:rsidP="00BF79DB">
      <w:pPr>
        <w:widowControl/>
        <w:numPr>
          <w:ilvl w:val="1"/>
          <w:numId w:val="6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справок из образовательных организаций о статусе участников.</w:t>
      </w:r>
    </w:p>
    <w:p w14:paraId="50735BD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</w:t>
      </w:r>
    </w:p>
    <w:p w14:paraId="7496CE4C" w14:textId="77777777" w:rsidR="003A3879" w:rsidRPr="00AD3AEE" w:rsidRDefault="003A3879" w:rsidP="00BF79DB">
      <w:pPr>
        <w:widowControl/>
        <w:numPr>
          <w:ilvl w:val="0"/>
          <w:numId w:val="7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студенты, вовлечённые в мероприятия и проекты при финансовой поддержке Фонда;</w:t>
      </w:r>
    </w:p>
    <w:p w14:paraId="5875243B" w14:textId="77777777" w:rsidR="003A3879" w:rsidRPr="00AD3AEE" w:rsidRDefault="003A3879" w:rsidP="00BF79DB">
      <w:pPr>
        <w:widowControl/>
        <w:numPr>
          <w:ilvl w:val="0"/>
          <w:numId w:val="7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участие фиксируется за отчётный период (мероприятия, проведённые в этот период);</w:t>
      </w:r>
    </w:p>
    <w:p w14:paraId="20FBD78F" w14:textId="77777777" w:rsidR="003A3879" w:rsidRPr="00AD3AEE" w:rsidRDefault="003A3879" w:rsidP="00BF79DB">
      <w:pPr>
        <w:widowControl/>
        <w:numPr>
          <w:ilvl w:val="0"/>
          <w:numId w:val="7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участников не предоставляются (в списках указываются только идентификаторы);</w:t>
      </w:r>
    </w:p>
    <w:p w14:paraId="7889408B" w14:textId="77777777" w:rsidR="003A3879" w:rsidRPr="00AD3AEE" w:rsidRDefault="003A3879" w:rsidP="00BF79DB">
      <w:pPr>
        <w:widowControl/>
        <w:numPr>
          <w:ilvl w:val="0"/>
          <w:numId w:val="7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данные подтверждаются документально;</w:t>
      </w:r>
    </w:p>
    <w:p w14:paraId="447E0C28" w14:textId="77777777" w:rsidR="003A3879" w:rsidRPr="00AD3AEE" w:rsidRDefault="003A3879" w:rsidP="00BF79DB">
      <w:pPr>
        <w:widowControl/>
        <w:numPr>
          <w:ilvl w:val="0"/>
          <w:numId w:val="7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статус «студент» подтверждается на основе официальных документов или данных информационных систем образовательных организаций.</w:t>
      </w:r>
    </w:p>
    <w:p w14:paraId="32A5378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</w:t>
      </w:r>
    </w:p>
    <w:p w14:paraId="074FACC1" w14:textId="77777777" w:rsidR="003A3879" w:rsidRPr="00AD3AEE" w:rsidRDefault="003A3879" w:rsidP="00BF79DB">
      <w:pPr>
        <w:widowControl/>
        <w:numPr>
          <w:ilvl w:val="0"/>
          <w:numId w:val="7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лица, формально зарегистрированные, но не участвовавшие в мероприятиях;</w:t>
      </w:r>
    </w:p>
    <w:p w14:paraId="16A32DE0" w14:textId="77777777" w:rsidR="003A3879" w:rsidRPr="00AD3AEE" w:rsidRDefault="003A3879" w:rsidP="00BF79DB">
      <w:pPr>
        <w:widowControl/>
        <w:numPr>
          <w:ilvl w:val="0"/>
          <w:numId w:val="7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дистанционных мероприятиях учитываются студенты, подключившиеся к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активностям (вебинары, трансляции,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тренировки);</w:t>
      </w:r>
    </w:p>
    <w:p w14:paraId="0D23A1FA" w14:textId="77777777" w:rsidR="003A3879" w:rsidRPr="00AD3AEE" w:rsidRDefault="003A3879" w:rsidP="00BF79DB">
      <w:pPr>
        <w:widowControl/>
        <w:numPr>
          <w:ilvl w:val="0"/>
          <w:numId w:val="7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мероприятий с несколькими этапами (отборочные, финальные) каждое участие учитывается отдельно;</w:t>
      </w:r>
    </w:p>
    <w:p w14:paraId="2B099EC1" w14:textId="77777777" w:rsidR="003A3879" w:rsidRPr="00AD3AEE" w:rsidRDefault="003A3879" w:rsidP="00BF79DB">
      <w:pPr>
        <w:widowControl/>
        <w:numPr>
          <w:ilvl w:val="0"/>
          <w:numId w:val="7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студент присутствовал на нескольких днях многодневного мероприятия, каждое посещение учитывается как отдельное участие;</w:t>
      </w:r>
    </w:p>
    <w:p w14:paraId="2B1C2F07" w14:textId="77777777" w:rsidR="003A3879" w:rsidRPr="00AD3AEE" w:rsidRDefault="003A3879" w:rsidP="00BF79DB">
      <w:pPr>
        <w:widowControl/>
        <w:numPr>
          <w:ilvl w:val="0"/>
          <w:numId w:val="7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студенты, участвующие одновременно в нескольких ролях (например, волонтёр и слушатель), учитываются по каждой роли отдельно.</w:t>
      </w:r>
    </w:p>
    <w:p w14:paraId="7344DC0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Единица измерения:</w:t>
      </w:r>
      <w:r w:rsidRPr="00AD3AEE">
        <w:rPr>
          <w:rFonts w:ascii="Cygre" w:eastAsia="Calibri" w:hAnsi="Cygre" w:cs="Cambria"/>
          <w:sz w:val="18"/>
          <w:szCs w:val="18"/>
        </w:rPr>
        <w:t xml:space="preserve"> Человек (число участий).</w:t>
      </w:r>
    </w:p>
    <w:p w14:paraId="33B928F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61658FD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6. Количество граждан в возрасте от 18 до 79 лет, вовлеченных в мероприятия и проекты, реализуемые при финансовой поддержке Фонда</w:t>
      </w:r>
    </w:p>
    <w:p w14:paraId="104B9AC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3F7D60D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Определения ключевых понятий</w:t>
      </w:r>
    </w:p>
    <w:p w14:paraId="47F8F9D0" w14:textId="77777777" w:rsidR="003A3879" w:rsidRPr="00AD3AEE" w:rsidRDefault="003A3879" w:rsidP="00BF79DB">
      <w:pPr>
        <w:widowControl/>
        <w:numPr>
          <w:ilvl w:val="0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Гражданин в возрасте от 18 до 79 лет — физическое лицо, достигшее 18</w:t>
      </w:r>
      <w:r w:rsidRPr="00AD3AEE">
        <w:rPr>
          <w:rFonts w:ascii="Cygre" w:eastAsia="Calibri" w:hAnsi="Cygre" w:cs="Cambria"/>
          <w:sz w:val="18"/>
          <w:szCs w:val="18"/>
        </w:rPr>
        <w:noBreakHyphen/>
        <w:t>летнего возраста и не достигшее 80</w:t>
      </w:r>
      <w:r w:rsidRPr="00AD3AEE">
        <w:rPr>
          <w:rFonts w:ascii="Cygre" w:eastAsia="Calibri" w:hAnsi="Cygre" w:cs="Cambria"/>
          <w:sz w:val="18"/>
          <w:szCs w:val="18"/>
        </w:rPr>
        <w:noBreakHyphen/>
        <w:t>летнего возраста на момент участия в мероприятии/проекте. Возраст определяется по состоянию на дату проведения мероприятия.</w:t>
      </w:r>
    </w:p>
    <w:p w14:paraId="35947502" w14:textId="77777777" w:rsidR="003A3879" w:rsidRPr="00AD3AEE" w:rsidRDefault="003A3879" w:rsidP="00BF79DB">
      <w:pPr>
        <w:widowControl/>
        <w:numPr>
          <w:ilvl w:val="0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в мероприятии/проекте — фактическое присутствие и вовлечённость гражданина в активности мероприятия (тренировка, соревнование, мастер</w:t>
      </w:r>
      <w:r w:rsidRPr="00AD3AEE">
        <w:rPr>
          <w:rFonts w:ascii="Cygre" w:eastAsia="Calibri" w:hAnsi="Cygre" w:cs="Cambria"/>
          <w:sz w:val="18"/>
          <w:szCs w:val="18"/>
        </w:rPr>
        <w:noBreakHyphen/>
        <w:t>класс, фестиваль, семинар, конференция, волонтёрская акция, культурно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массовое событие и т. д.) в качестве:</w:t>
      </w:r>
    </w:p>
    <w:p w14:paraId="1B599C67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основного участника;</w:t>
      </w:r>
    </w:p>
    <w:p w14:paraId="57D1EA9E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слушателя (для образовательных мероприятий);</w:t>
      </w:r>
    </w:p>
    <w:p w14:paraId="2B228904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волонтёра;</w:t>
      </w:r>
    </w:p>
    <w:p w14:paraId="66EF1B38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члена оргкомитета;</w:t>
      </w:r>
    </w:p>
    <w:p w14:paraId="7DF41918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зрителя (для культурно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массовых мероприятий);</w:t>
      </w:r>
    </w:p>
    <w:p w14:paraId="1873A130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эксперта/спикера (для профильных событий).</w:t>
      </w:r>
    </w:p>
    <w:p w14:paraId="26FB5E78" w14:textId="77777777" w:rsidR="003A3879" w:rsidRPr="00AD3AEE" w:rsidRDefault="003A3879" w:rsidP="00BF79DB">
      <w:pPr>
        <w:widowControl/>
        <w:numPr>
          <w:ilvl w:val="0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Мероприятие/проект при финансовой поддержке Фонда — активность, которая:</w:t>
      </w:r>
    </w:p>
    <w:p w14:paraId="1463E5A2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включена в план реализации проекта, получившего финансирование Фонда;</w:t>
      </w:r>
    </w:p>
    <w:p w14:paraId="576D28A1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частично или полностью профинансирована за счёт средств Фонда;</w:t>
      </w:r>
    </w:p>
    <w:p w14:paraId="11BC8BD9" w14:textId="77777777" w:rsidR="003A3879" w:rsidRPr="00AD3AEE" w:rsidRDefault="003A3879" w:rsidP="00BF79DB">
      <w:pPr>
        <w:widowControl/>
        <w:numPr>
          <w:ilvl w:val="1"/>
          <w:numId w:val="7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проведена в отчётном периоде.</w:t>
      </w:r>
    </w:p>
    <w:p w14:paraId="094DB1C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04A96CF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</w:t>
      </w:r>
    </w:p>
    <w:p w14:paraId="72C530F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1. Выборка мероприятий и проектов</w:t>
      </w:r>
    </w:p>
    <w:p w14:paraId="11F5592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Отбираются мероприятия и проекты:</w:t>
      </w:r>
    </w:p>
    <w:p w14:paraId="0C697E0B" w14:textId="77777777" w:rsidR="003A3879" w:rsidRPr="00AD3AEE" w:rsidRDefault="003A3879" w:rsidP="00BF79DB">
      <w:pPr>
        <w:widowControl/>
        <w:numPr>
          <w:ilvl w:val="0"/>
          <w:numId w:val="7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реализуемые при финансовой поддержке Фонда (полностью или частично);</w:t>
      </w:r>
    </w:p>
    <w:p w14:paraId="461515CE" w14:textId="77777777" w:rsidR="003A3879" w:rsidRPr="00AD3AEE" w:rsidRDefault="003A3879" w:rsidP="00BF79DB">
      <w:pPr>
        <w:widowControl/>
        <w:numPr>
          <w:ilvl w:val="0"/>
          <w:numId w:val="7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проведённые в отчётном периоде;</w:t>
      </w:r>
    </w:p>
    <w:p w14:paraId="31F26750" w14:textId="77777777" w:rsidR="003A3879" w:rsidRPr="00AD3AEE" w:rsidRDefault="003A3879" w:rsidP="00BF79DB">
      <w:pPr>
        <w:widowControl/>
        <w:numPr>
          <w:ilvl w:val="0"/>
          <w:numId w:val="7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включающие участие граждан в возрасте 18–79 лет.</w:t>
      </w:r>
    </w:p>
    <w:p w14:paraId="3B723BF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2. Учёт участников в возрастной категории 18–79 лет</w:t>
      </w:r>
    </w:p>
    <w:p w14:paraId="2873F6C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мероприятия/проекта:</w:t>
      </w:r>
    </w:p>
    <w:p w14:paraId="03D028E3" w14:textId="77777777" w:rsidR="003A3879" w:rsidRPr="00AD3AEE" w:rsidRDefault="003A3879" w:rsidP="00BF79DB">
      <w:pPr>
        <w:widowControl/>
        <w:numPr>
          <w:ilvl w:val="0"/>
          <w:numId w:val="7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формируется список участников в возрастной категории 18–79 лет (без персональных данных);</w:t>
      </w:r>
    </w:p>
    <w:p w14:paraId="63BD3D17" w14:textId="77777777" w:rsidR="003A3879" w:rsidRPr="00AD3AEE" w:rsidRDefault="003A3879" w:rsidP="00BF79DB">
      <w:pPr>
        <w:widowControl/>
        <w:numPr>
          <w:ilvl w:val="0"/>
          <w:numId w:val="7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фиксируется форма участия каждого гражданина (активное участие, слушатель, волонтёр, член оргкомитета, зритель, эксперт/спикер);</w:t>
      </w:r>
    </w:p>
    <w:p w14:paraId="6DDD9722" w14:textId="77777777" w:rsidR="003A3879" w:rsidRPr="00AD3AEE" w:rsidRDefault="003A3879" w:rsidP="00BF79DB">
      <w:pPr>
        <w:widowControl/>
        <w:numPr>
          <w:ilvl w:val="0"/>
          <w:numId w:val="7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подтверждается факт участия (протоколы, списки присутствующих,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видеоматериалы, отчёты организаторов);</w:t>
      </w:r>
    </w:p>
    <w:p w14:paraId="68FBF640" w14:textId="77777777" w:rsidR="003A3879" w:rsidRPr="00AD3AEE" w:rsidRDefault="003A3879" w:rsidP="00BF79DB">
      <w:pPr>
        <w:widowControl/>
        <w:numPr>
          <w:ilvl w:val="0"/>
          <w:numId w:val="7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проверяется возраст на основе данных, предоставленных при регистрации или из учётных систем (возрастная категория, год рождения без указания даты рождения).</w:t>
      </w:r>
    </w:p>
    <w:p w14:paraId="2522DBA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>Этап 3. Суммирование данных</w:t>
      </w:r>
    </w:p>
    <w:p w14:paraId="4552614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Показатель рассчитывается путём простого суммирования числа участий граждан в возрасте 18–79 лет во всех мероприятиях и проектах. При этом:</w:t>
      </w:r>
    </w:p>
    <w:p w14:paraId="046B9E91" w14:textId="77777777" w:rsidR="003A3879" w:rsidRPr="00AD3AEE" w:rsidRDefault="003A3879" w:rsidP="00BF79DB">
      <w:pPr>
        <w:widowControl/>
        <w:numPr>
          <w:ilvl w:val="0"/>
          <w:numId w:val="7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один человек может быть учтён несколько раз, если он участвовал в нескольких мероприятиях/проектах;</w:t>
      </w:r>
    </w:p>
    <w:p w14:paraId="2FAEE11E" w14:textId="77777777" w:rsidR="003A3879" w:rsidRPr="00AD3AEE" w:rsidRDefault="003A3879" w:rsidP="00BF79DB">
      <w:pPr>
        <w:widowControl/>
        <w:numPr>
          <w:ilvl w:val="0"/>
          <w:numId w:val="7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каждое участие фиксируется отдельно, независимо от продолжительности и формы участия;</w:t>
      </w:r>
    </w:p>
    <w:p w14:paraId="62FEF777" w14:textId="77777777" w:rsidR="003A3879" w:rsidRPr="00AD3AEE" w:rsidRDefault="003A3879" w:rsidP="00BF79DB">
      <w:pPr>
        <w:widowControl/>
        <w:numPr>
          <w:ilvl w:val="0"/>
          <w:numId w:val="7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многоэтапных мероприятий (отборочные туры, финалы, серии мастер</w:t>
      </w:r>
      <w:r w:rsidRPr="00AD3AEE">
        <w:rPr>
          <w:rFonts w:ascii="Cygre" w:eastAsia="Calibri" w:hAnsi="Cygre" w:cs="Cambria"/>
          <w:sz w:val="18"/>
          <w:szCs w:val="18"/>
        </w:rPr>
        <w:noBreakHyphen/>
        <w:t>классов) каждое участие учитывается отдельно.</w:t>
      </w:r>
    </w:p>
    <w:p w14:paraId="6A68799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Этап 4. Формирование результата</w:t>
      </w:r>
    </w:p>
    <w:p w14:paraId="450D0B7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определяется как общее количество участий граждан в возрасте 18–79 лет во всех мероприятиях и проектах при поддержке Фонда за отчётный период. Если мероприятия не проводились или в них не участвовали граждане указанной возрастной категории, значение показателя устанавливается равным 0.</w:t>
      </w:r>
    </w:p>
    <w:p w14:paraId="207CBE6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</w:t>
      </w:r>
    </w:p>
    <w:p w14:paraId="6CA037E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о достижении показателя (на бланке организации, с подписью и печатью) с приложением:</w:t>
      </w:r>
    </w:p>
    <w:p w14:paraId="598E4AC6" w14:textId="77777777" w:rsidR="003A3879" w:rsidRPr="00AD3AEE" w:rsidRDefault="003A3879" w:rsidP="00BF79DB">
      <w:pPr>
        <w:widowControl/>
        <w:numPr>
          <w:ilvl w:val="0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сводного списка участников в возрастной категории 18–79 лет (без персональных данных: ФИО, паспортных данных, дат рождения и т. д.; указываются идентификаторы, например, номера учётных записей или возрастные категории);</w:t>
      </w:r>
    </w:p>
    <w:p w14:paraId="42D77974" w14:textId="77777777" w:rsidR="003A3879" w:rsidRPr="00AD3AEE" w:rsidRDefault="003A3879" w:rsidP="00BF79DB">
      <w:pPr>
        <w:widowControl/>
        <w:numPr>
          <w:ilvl w:val="0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участников проекта с указанием:</w:t>
      </w:r>
    </w:p>
    <w:p w14:paraId="5F5B23B7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количества участий граждан 18–79 лет;</w:t>
      </w:r>
    </w:p>
    <w:p w14:paraId="467615BF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формы участия (активное, слушатель, волонтёр, член оргкомитета, зритель, эксперт/спикер);</w:t>
      </w:r>
    </w:p>
    <w:p w14:paraId="3B2D1A4D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наименований и дат проведения мероприятий/проектов;</w:t>
      </w:r>
    </w:p>
    <w:p w14:paraId="4C56D49D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возрастной категории участников (18–24, 25–34, 35–44, 45–54, 55–64, 65–79 лет);</w:t>
      </w:r>
    </w:p>
    <w:p w14:paraId="3A27604E" w14:textId="77777777" w:rsidR="003A3879" w:rsidRPr="00AD3AEE" w:rsidRDefault="003A3879" w:rsidP="00BF79DB">
      <w:pPr>
        <w:widowControl/>
        <w:numPr>
          <w:ilvl w:val="0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подтверждающих документов:</w:t>
      </w:r>
    </w:p>
    <w:p w14:paraId="13A65EF0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мероприятий;</w:t>
      </w:r>
    </w:p>
    <w:p w14:paraId="7094E56A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списков присутствующих с указанием возрастной категории;</w:t>
      </w:r>
    </w:p>
    <w:p w14:paraId="1B32179C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 (для волонтёров и членов оргкомитета);</w:t>
      </w:r>
    </w:p>
    <w:p w14:paraId="6BC07823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мероприятий (при наличии);</w:t>
      </w:r>
    </w:p>
    <w:p w14:paraId="51CDC6F5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отчётов организаторов о проведении мероприятий с участием граждан 18–79 лет;</w:t>
      </w:r>
    </w:p>
    <w:p w14:paraId="5E5682BD" w14:textId="77777777" w:rsidR="003A3879" w:rsidRPr="00AD3AEE" w:rsidRDefault="003A3879" w:rsidP="00BF79DB">
      <w:pPr>
        <w:widowControl/>
        <w:numPr>
          <w:ilvl w:val="1"/>
          <w:numId w:val="7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регистрационных форм с указанием возраста (в обезличенном виде).</w:t>
      </w:r>
    </w:p>
    <w:p w14:paraId="37E26F6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04D91EC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</w:t>
      </w:r>
    </w:p>
    <w:p w14:paraId="187EC05E" w14:textId="77777777" w:rsidR="003A3879" w:rsidRPr="00AD3AEE" w:rsidRDefault="003A3879" w:rsidP="00BF79DB">
      <w:pPr>
        <w:widowControl/>
        <w:numPr>
          <w:ilvl w:val="0"/>
          <w:numId w:val="7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граждане 18–79 лет, вовлечённые в мероприятия и проекты при финансовой поддержке Фонда;</w:t>
      </w:r>
    </w:p>
    <w:p w14:paraId="51A6843B" w14:textId="77777777" w:rsidR="003A3879" w:rsidRPr="00AD3AEE" w:rsidRDefault="003A3879" w:rsidP="00BF79DB">
      <w:pPr>
        <w:widowControl/>
        <w:numPr>
          <w:ilvl w:val="0"/>
          <w:numId w:val="7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фиксируется за отчётный период (мероприятия, проведённые в этот период);</w:t>
      </w:r>
    </w:p>
    <w:p w14:paraId="7C2B9A1B" w14:textId="77777777" w:rsidR="003A3879" w:rsidRPr="00AD3AEE" w:rsidRDefault="003A3879" w:rsidP="00BF79DB">
      <w:pPr>
        <w:widowControl/>
        <w:numPr>
          <w:ilvl w:val="0"/>
          <w:numId w:val="7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участников не предоставляются (в списках указываются только идентификаторы или возрастные категории);</w:t>
      </w:r>
    </w:p>
    <w:p w14:paraId="2FC3F35F" w14:textId="77777777" w:rsidR="003A3879" w:rsidRPr="00AD3AEE" w:rsidRDefault="003A3879" w:rsidP="00BF79DB">
      <w:pPr>
        <w:widowControl/>
        <w:numPr>
          <w:ilvl w:val="0"/>
          <w:numId w:val="7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данные подтверждаются документально;</w:t>
      </w:r>
    </w:p>
    <w:p w14:paraId="0B5C5D34" w14:textId="77777777" w:rsidR="003A3879" w:rsidRPr="00AD3AEE" w:rsidRDefault="003A3879" w:rsidP="00BF79DB">
      <w:pPr>
        <w:widowControl/>
        <w:numPr>
          <w:ilvl w:val="0"/>
          <w:numId w:val="7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 участников подтверждается на основе информации, предоставленной при регистрации (возрастная категория или год рождения).</w:t>
      </w:r>
    </w:p>
    <w:p w14:paraId="717057A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</w:t>
      </w:r>
    </w:p>
    <w:p w14:paraId="7DDE76C1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лица, формально зарегистрированные, но не участвовавшие в мероприятиях;</w:t>
      </w:r>
    </w:p>
    <w:p w14:paraId="5A7EBE07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дистанционных мероприятиях учитываются граждане, подключившиеся к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активностям (вебинары, трансляции,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тренировки);</w:t>
      </w:r>
    </w:p>
    <w:p w14:paraId="4B4CEC62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мероприятий с несколькими этапами (отборочные, финальные) каждое участие учитывается отдельно;</w:t>
      </w:r>
    </w:p>
    <w:p w14:paraId="61153D46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гражданин присутствовал на нескольких днях многодневного мероприятия, каждое посещение учитывается как отдельное участие;</w:t>
      </w:r>
    </w:p>
    <w:p w14:paraId="06DC7FD3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граждане, участвующие одновременно в нескольких ролях (например, волонтёр и слушатель), учитываются по каждой роли отдельно;</w:t>
      </w:r>
    </w:p>
    <w:p w14:paraId="54206983" w14:textId="77777777" w:rsidR="003A3879" w:rsidRPr="00AD3AEE" w:rsidRDefault="003A3879" w:rsidP="00BF79DB">
      <w:pPr>
        <w:widowControl/>
        <w:numPr>
          <w:ilvl w:val="0"/>
          <w:numId w:val="7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возрастные границы строгие: лица, достигшие 80 лет на момент проведения мероприятия, не учитываются.</w:t>
      </w:r>
    </w:p>
    <w:p w14:paraId="7A7CB8B4" w14:textId="77777777" w:rsidR="003A3879" w:rsidRPr="00AD3AEE" w:rsidRDefault="003A3879" w:rsidP="003A3879">
      <w:pPr>
        <w:widowControl/>
        <w:spacing w:line="0" w:lineRule="atLeast"/>
        <w:ind w:left="720"/>
        <w:jc w:val="both"/>
        <w:rPr>
          <w:rFonts w:ascii="Cygre" w:eastAsia="Calibri" w:hAnsi="Cygre" w:cs="Cambria"/>
          <w:sz w:val="18"/>
          <w:szCs w:val="18"/>
        </w:rPr>
      </w:pPr>
    </w:p>
    <w:p w14:paraId="1DC6C3B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Человек (число участий).</w:t>
      </w:r>
    </w:p>
    <w:p w14:paraId="6D4FBDF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27378F30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7. Объём финансовой поддержки, направленной на развитие адаптивных видов спорта или адаптивных спортивных дисциплин в рамках мероприятий заявки</w:t>
      </w:r>
    </w:p>
    <w:p w14:paraId="197CF1F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расчётный. Суммирование средств из всех источников, направляемых на мероприятия по адаптивному спорту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.</w:t>
      </w:r>
    </w:p>
    <w:p w14:paraId="695C50A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  <w:vertAlign w:val="subscript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 xml:space="preserve">Формула расчёта: </w:t>
      </w:r>
      <w:r w:rsidRPr="00AD3AEE">
        <w:rPr>
          <w:rFonts w:ascii="Cygre" w:eastAsia="Calibri" w:hAnsi="Cygre" w:cs="Cambria"/>
          <w:i/>
          <w:iCs/>
          <w:sz w:val="18"/>
          <w:szCs w:val="18"/>
        </w:rPr>
        <w:t xml:space="preserve">S </w:t>
      </w:r>
      <w:proofErr w:type="spellStart"/>
      <w:r w:rsidRPr="00AD3AEE">
        <w:rPr>
          <w:rFonts w:ascii="Cygre" w:eastAsia="Calibri" w:hAnsi="Cygre" w:cs="Cambria"/>
          <w:sz w:val="18"/>
          <w:szCs w:val="18"/>
          <w:vertAlign w:val="subscript"/>
        </w:rPr>
        <w:t>адапт</w:t>
      </w:r>
      <w:proofErr w:type="spellEnd"/>
      <w:r w:rsidRPr="00AD3AEE">
        <w:rPr>
          <w:rFonts w:ascii="Cygre" w:eastAsia="Calibri" w:hAnsi="Cygre" w:cs="Cambria"/>
          <w:b/>
          <w:bCs/>
          <w:sz w:val="18"/>
          <w:szCs w:val="18"/>
          <w:vertAlign w:val="subscript"/>
        </w:rPr>
        <w:t xml:space="preserve"> 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= </w:t>
      </w:r>
      <w:r w:rsidRPr="00BE0EBD">
        <w:rPr>
          <w:rFonts w:ascii="Times New Roman" w:eastAsia="Calibri" w:hAnsi="Times New Roman" w:cs="Times New Roman"/>
          <w:b/>
          <w:bCs/>
          <w:sz w:val="18"/>
          <w:szCs w:val="18"/>
        </w:rPr>
        <w:t>∑</w:t>
      </w:r>
      <w:r w:rsidRPr="00AD3AEE">
        <w:rPr>
          <w:rFonts w:ascii="Cygre" w:eastAsia="Calibri" w:hAnsi="Cygre" w:cs="Cambria"/>
          <w:b/>
          <w:bCs/>
          <w:sz w:val="18"/>
          <w:szCs w:val="18"/>
          <w:vertAlign w:val="subscript"/>
        </w:rPr>
        <w:t>средств по целевым статьям</w:t>
      </w:r>
    </w:p>
    <w:p w14:paraId="158FC78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рубли (руб.).</w:t>
      </w:r>
    </w:p>
    <w:p w14:paraId="47E749B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Подтверждающие документы: </w:t>
      </w:r>
      <w:r w:rsidRPr="00AD3AEE">
        <w:rPr>
          <w:rFonts w:ascii="Cygre" w:eastAsia="Calibri" w:hAnsi="Cygre" w:cs="Cambria"/>
          <w:sz w:val="18"/>
          <w:szCs w:val="18"/>
        </w:rPr>
        <w:t>смета расходов с детализацией, договоры, письма</w:t>
      </w:r>
      <w:r w:rsidRPr="00AD3AEE">
        <w:rPr>
          <w:rFonts w:ascii="Cygre" w:eastAsia="Calibri" w:hAnsi="Cygre" w:cs="Cambria"/>
          <w:sz w:val="18"/>
          <w:szCs w:val="18"/>
        </w:rPr>
        <w:noBreakHyphen/>
        <w:t>подтверждения, отчёт получателя ДФП Фонда.</w:t>
      </w:r>
    </w:p>
    <w:p w14:paraId="0F047F2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</w:p>
    <w:p w14:paraId="3A8EA414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8. Количество неолимпийских видов спорта, по которым были проведены Первенства России и межрегиональные соревнования среди лиц с ограничением верхней границы возраста при финансовой поддержке Фонда</w:t>
      </w:r>
    </w:p>
    <w:p w14:paraId="0D3973D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701E2AD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505E603B" w14:textId="77777777" w:rsidR="003A3879" w:rsidRPr="00AD3AEE" w:rsidRDefault="003A3879" w:rsidP="00BF79DB">
      <w:pPr>
        <w:widowControl/>
        <w:numPr>
          <w:ilvl w:val="0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выборка Первенств России и межрегиональных соревнований, которые:</w:t>
      </w:r>
    </w:p>
    <w:p w14:paraId="4F9EA773" w14:textId="77777777" w:rsidR="003A3879" w:rsidRPr="00AD3AEE" w:rsidRDefault="003A3879" w:rsidP="00BF79DB">
      <w:pPr>
        <w:widowControl/>
        <w:numPr>
          <w:ilvl w:val="1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включены в Единый календарный план межрегиональных, всероссийских и международных физкультурных мероприятий и спортивных мероприятий (ЕКП);</w:t>
      </w:r>
    </w:p>
    <w:p w14:paraId="148AD5D3" w14:textId="77777777" w:rsidR="003A3879" w:rsidRPr="00AD3AEE" w:rsidRDefault="003A3879" w:rsidP="00BF79DB">
      <w:pPr>
        <w:widowControl/>
        <w:numPr>
          <w:ilvl w:val="1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проведены среди лиц с ограничением верхней границы возраста (юниоры, юниорки, юноши, девушки, мальчики, девочки); </w:t>
      </w:r>
    </w:p>
    <w:p w14:paraId="2D39BA79" w14:textId="77777777" w:rsidR="003A3879" w:rsidRPr="00AD3AEE" w:rsidRDefault="003A3879" w:rsidP="00BF79DB">
      <w:pPr>
        <w:widowControl/>
        <w:numPr>
          <w:ilvl w:val="1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получили финансовую поддержку Фонда (подтверждается соответствующими договорами, соглашениями, отчётами о расходовании средств или другими документами).</w:t>
      </w:r>
    </w:p>
    <w:p w14:paraId="1AB37DFD" w14:textId="77777777" w:rsidR="003A3879" w:rsidRPr="00AD3AEE" w:rsidRDefault="003A3879" w:rsidP="00BF79DB">
      <w:pPr>
        <w:widowControl/>
        <w:numPr>
          <w:ilvl w:val="0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выбранного соревнования определяется вид спорта, по которому оно проведено.</w:t>
      </w:r>
    </w:p>
    <w:p w14:paraId="72F51811" w14:textId="77777777" w:rsidR="003A3879" w:rsidRPr="00AD3AEE" w:rsidRDefault="003A3879" w:rsidP="00BF79DB">
      <w:pPr>
        <w:widowControl/>
        <w:numPr>
          <w:ilvl w:val="0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Проводится проверка на уникальность: каждый неолимпийский вид спорта учитывается однократно, даже если по нему проведено несколько соревнований.</w:t>
      </w:r>
    </w:p>
    <w:p w14:paraId="3FA9371E" w14:textId="77777777" w:rsidR="003A3879" w:rsidRPr="00AD3AEE" w:rsidRDefault="003A3879" w:rsidP="00BF79DB">
      <w:pPr>
        <w:widowControl/>
        <w:numPr>
          <w:ilvl w:val="0"/>
          <w:numId w:val="4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Подсчитывается количество уникальных неолимпийских видов спорта.</w:t>
      </w:r>
    </w:p>
    <w:p w14:paraId="59B445F3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Критерии отнесения вида спорта к неолимпийским: вид спорта не включён в программу Олимпийских игр. Перечень неолимпийских видов спорта может уточняться в соответствии с актуальными данными Министерства спорта России или других уполномоченных органов. </w:t>
      </w:r>
    </w:p>
    <w:p w14:paraId="73EC632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данных:</w:t>
      </w:r>
    </w:p>
    <w:p w14:paraId="4EA3B963" w14:textId="77777777" w:rsidR="003A3879" w:rsidRPr="00AD3AEE" w:rsidRDefault="003A3879" w:rsidP="00BF79DB">
      <w:pPr>
        <w:widowControl/>
        <w:numPr>
          <w:ilvl w:val="0"/>
          <w:numId w:val="4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с приложением:</w:t>
      </w:r>
    </w:p>
    <w:p w14:paraId="7A0BE10E" w14:textId="77777777" w:rsidR="003A3879" w:rsidRPr="00AD3AEE" w:rsidRDefault="003A3879" w:rsidP="00BF79DB">
      <w:pPr>
        <w:widowControl/>
        <w:numPr>
          <w:ilvl w:val="1"/>
          <w:numId w:val="4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списка проведённых соревнований с указанием вида спорта, названия соревнования, даты проведения и статуса (Первенство России/межрегиональное соревнование);</w:t>
      </w:r>
    </w:p>
    <w:p w14:paraId="34C5CAFA" w14:textId="77777777" w:rsidR="003A3879" w:rsidRPr="00AD3AEE" w:rsidRDefault="003A3879" w:rsidP="00BF79DB">
      <w:pPr>
        <w:widowControl/>
        <w:numPr>
          <w:ilvl w:val="1"/>
          <w:numId w:val="4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финансовую поддержку Фонда (договоры, акты, платёжные поручения и т. п.);</w:t>
      </w:r>
    </w:p>
    <w:p w14:paraId="23089A16" w14:textId="77777777" w:rsidR="003A3879" w:rsidRPr="00AD3AEE" w:rsidRDefault="003A3879" w:rsidP="00BF79DB">
      <w:pPr>
        <w:widowControl/>
        <w:numPr>
          <w:ilvl w:val="1"/>
          <w:numId w:val="4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соревнований или иных материалов, подтверждающих проведение мероприятий.</w:t>
      </w:r>
    </w:p>
    <w:p w14:paraId="1C0BF97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126EEC6E" w14:textId="77777777" w:rsidR="003A3879" w:rsidRPr="00AD3AEE" w:rsidRDefault="003A3879" w:rsidP="00BF79DB">
      <w:pPr>
        <w:widowControl/>
        <w:numPr>
          <w:ilvl w:val="0"/>
          <w:numId w:val="4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соревнования, проведённые в отчётном периоде;</w:t>
      </w:r>
    </w:p>
    <w:p w14:paraId="4470FE65" w14:textId="77777777" w:rsidR="003A3879" w:rsidRPr="00AD3AEE" w:rsidRDefault="003A3879" w:rsidP="00BF79DB">
      <w:pPr>
        <w:widowControl/>
        <w:numPr>
          <w:ilvl w:val="0"/>
          <w:numId w:val="4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по одному виду спорта проведено и Первенство России, и межрегиональное соревнование, он учитывается однократно;</w:t>
      </w:r>
    </w:p>
    <w:p w14:paraId="3DDC38A4" w14:textId="77777777" w:rsidR="003A3879" w:rsidRPr="00AD3AEE" w:rsidRDefault="003A3879" w:rsidP="00BF79DB">
      <w:pPr>
        <w:widowControl/>
        <w:numPr>
          <w:ilvl w:val="0"/>
          <w:numId w:val="4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виды спорта, которые в отчётном периоде не были представлены в проведённых соревнованиях, не включаются в подсчёт.</w:t>
      </w:r>
    </w:p>
    <w:p w14:paraId="4475BE2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Единицы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видов спорта.</w:t>
      </w:r>
    </w:p>
    <w:p w14:paraId="740C981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22336D7E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9. Доля средств из иных источников, привлечённых получателем финансовой поддержки, для реализации мероприятий.</w:t>
      </w:r>
    </w:p>
    <w:p w14:paraId="29FC4B06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расчётный, основанный на анализе финансовой документации проекта.</w:t>
      </w:r>
    </w:p>
    <w:p w14:paraId="4ED6ED43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расчёта:</w:t>
      </w:r>
    </w:p>
    <w:p w14:paraId="2658F324" w14:textId="77777777" w:rsidR="003A3879" w:rsidRPr="00AD3AEE" w:rsidRDefault="003A3879" w:rsidP="00BF79DB">
      <w:pPr>
        <w:numPr>
          <w:ilvl w:val="0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Определяется сумма средств из иных источников, к которым относятся:</w:t>
      </w:r>
    </w:p>
    <w:p w14:paraId="3D7470B7" w14:textId="77777777" w:rsidR="003A3879" w:rsidRPr="00AD3AEE" w:rsidRDefault="003A3879" w:rsidP="00BF79DB">
      <w:pPr>
        <w:numPr>
          <w:ilvl w:val="1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гранты иных фондов или организаций;</w:t>
      </w:r>
    </w:p>
    <w:p w14:paraId="3714DEA5" w14:textId="77777777" w:rsidR="003A3879" w:rsidRPr="00AD3AEE" w:rsidRDefault="003A3879" w:rsidP="00BF79DB">
      <w:pPr>
        <w:numPr>
          <w:ilvl w:val="1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субсидии из бюджетов различных уровней (кроме основной поддержки Фонда);</w:t>
      </w:r>
    </w:p>
    <w:p w14:paraId="36AE2254" w14:textId="77777777" w:rsidR="003A3879" w:rsidRPr="00AD3AEE" w:rsidRDefault="003A3879" w:rsidP="00BF79DB">
      <w:pPr>
        <w:numPr>
          <w:ilvl w:val="1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спонсорские взносы и пожертвования;</w:t>
      </w:r>
    </w:p>
    <w:p w14:paraId="5167C7CE" w14:textId="77777777" w:rsidR="003A3879" w:rsidRPr="00AD3AEE" w:rsidRDefault="003A3879" w:rsidP="00BF79DB">
      <w:pPr>
        <w:numPr>
          <w:ilvl w:val="1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собственные средства организации</w:t>
      </w:r>
      <w:r w:rsidRPr="00AD3AEE">
        <w:rPr>
          <w:rFonts w:ascii="Cygre" w:eastAsia="Calibri" w:hAnsi="Cygre" w:cs="Cambria"/>
          <w:sz w:val="18"/>
          <w:szCs w:val="18"/>
        </w:rPr>
        <w:noBreakHyphen/>
        <w:t>получателя;</w:t>
      </w:r>
    </w:p>
    <w:p w14:paraId="15691B21" w14:textId="77777777" w:rsidR="003A3879" w:rsidRPr="00AD3AEE" w:rsidRDefault="003A3879" w:rsidP="00BF79DB">
      <w:pPr>
        <w:numPr>
          <w:ilvl w:val="1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иные привлечённые средства.</w:t>
      </w:r>
    </w:p>
    <w:p w14:paraId="7C428D0A" w14:textId="77777777" w:rsidR="003A3879" w:rsidRPr="00AD3AEE" w:rsidRDefault="003A3879" w:rsidP="00BF79DB">
      <w:pPr>
        <w:numPr>
          <w:ilvl w:val="0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Определяется общий объём финансирования мероприятий проекта — сумма всех источников, включая основную поддержку Фонда.</w:t>
      </w:r>
    </w:p>
    <w:p w14:paraId="2029A07C" w14:textId="77777777" w:rsidR="003A3879" w:rsidRPr="00AD3AEE" w:rsidRDefault="003A3879" w:rsidP="00BF79DB">
      <w:pPr>
        <w:numPr>
          <w:ilvl w:val="0"/>
          <w:numId w:val="7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Рассчитывается доля по формуле:</w:t>
      </w:r>
    </w:p>
    <w:p w14:paraId="77FE8597" w14:textId="77777777" w:rsidR="003A3879" w:rsidRPr="00AD3AEE" w:rsidRDefault="003A3879" w:rsidP="003A3879">
      <w:pPr>
        <w:spacing w:line="0" w:lineRule="atLeast"/>
        <w:jc w:val="center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Доля (</w:t>
      </w:r>
      <w:proofErr w:type="gramStart"/>
      <w:r w:rsidRPr="00AD3AEE">
        <w:rPr>
          <w:rFonts w:ascii="Cygre" w:eastAsia="Calibri" w:hAnsi="Cygre" w:cs="Cambria"/>
          <w:sz w:val="18"/>
          <w:szCs w:val="18"/>
        </w:rPr>
        <w:t>%)=</w:t>
      </w:r>
      <w:proofErr w:type="gramEnd"/>
      <w:r w:rsidRPr="00AD3AEE">
        <w:rPr>
          <w:rFonts w:ascii="Cygre" w:eastAsia="Calibri" w:hAnsi="Cygre" w:cs="Cambria"/>
          <w:sz w:val="18"/>
          <w:szCs w:val="18"/>
        </w:rPr>
        <w:t xml:space="preserve"> (</w:t>
      </w:r>
      <w:r w:rsidRPr="00AD3AEE">
        <w:rPr>
          <w:rFonts w:ascii="Cygre" w:eastAsia="Calibri" w:hAnsi="Cygre" w:cs="Cambria"/>
          <w:sz w:val="18"/>
          <w:szCs w:val="18"/>
          <w:lang w:val="en-US"/>
        </w:rPr>
        <w:t>S</w:t>
      </w:r>
      <w:r w:rsidRPr="00AD3AEE">
        <w:rPr>
          <w:rFonts w:ascii="Cygre" w:eastAsia="Calibri" w:hAnsi="Cygre" w:cs="Cambria"/>
          <w:sz w:val="18"/>
          <w:szCs w:val="18"/>
        </w:rPr>
        <w:t xml:space="preserve"> </w:t>
      </w:r>
      <w:r w:rsidRPr="00AD3AEE">
        <w:rPr>
          <w:rFonts w:ascii="Cygre" w:eastAsia="Calibri" w:hAnsi="Cygre" w:cs="Cambria"/>
          <w:sz w:val="18"/>
          <w:szCs w:val="18"/>
          <w:vertAlign w:val="subscript"/>
        </w:rPr>
        <w:t>иные</w:t>
      </w:r>
      <w:r w:rsidRPr="00AD3AEE">
        <w:rPr>
          <w:rFonts w:ascii="Cygre" w:eastAsia="Calibri" w:hAnsi="Cygre" w:cs="Cambria"/>
          <w:sz w:val="18"/>
          <w:szCs w:val="18"/>
        </w:rPr>
        <w:t xml:space="preserve"> /</w:t>
      </w:r>
      <w:r w:rsidRPr="00AD3AEE">
        <w:rPr>
          <w:rFonts w:ascii="Cygre" w:eastAsia="Calibri" w:hAnsi="Cygre" w:cs="Cambria"/>
          <w:sz w:val="18"/>
          <w:szCs w:val="18"/>
          <w:lang w:val="en-US"/>
        </w:rPr>
        <w:t>S</w:t>
      </w:r>
      <w:r w:rsidRPr="00AD3AEE">
        <w:rPr>
          <w:rFonts w:ascii="Cygre" w:eastAsia="Calibri" w:hAnsi="Cygre" w:cs="Cambria"/>
          <w:sz w:val="18"/>
          <w:szCs w:val="18"/>
        </w:rPr>
        <w:t xml:space="preserve"> </w:t>
      </w:r>
      <w:r w:rsidRPr="00AD3AEE">
        <w:rPr>
          <w:rFonts w:ascii="Cygre" w:eastAsia="Calibri" w:hAnsi="Cygre" w:cs="Cambria"/>
          <w:sz w:val="18"/>
          <w:szCs w:val="18"/>
          <w:vertAlign w:val="subscript"/>
        </w:rPr>
        <w:t xml:space="preserve">общ) Х </w:t>
      </w:r>
      <w:r w:rsidRPr="00AD3AEE">
        <w:rPr>
          <w:rFonts w:ascii="Cygre" w:eastAsia="Calibri" w:hAnsi="Cygre" w:cs="Cambria"/>
          <w:sz w:val="18"/>
          <w:szCs w:val="18"/>
        </w:rPr>
        <w:t>100</w:t>
      </w:r>
    </w:p>
    <w:p w14:paraId="7A57FC2B" w14:textId="77777777" w:rsidR="003A3879" w:rsidRPr="00AD3AEE" w:rsidRDefault="003A3879" w:rsidP="003A3879">
      <w:pPr>
        <w:shd w:val="clear" w:color="auto" w:fill="FFFFFF"/>
        <w:spacing w:line="0" w:lineRule="atLeast"/>
        <w:jc w:val="center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где:</w:t>
      </w:r>
    </w:p>
    <w:p w14:paraId="1C7209D0" w14:textId="77777777" w:rsidR="003A3879" w:rsidRPr="00AD3AEE" w:rsidRDefault="003A3879" w:rsidP="003A3879">
      <w:pPr>
        <w:shd w:val="clear" w:color="auto" w:fill="FFFFFF"/>
        <w:spacing w:line="0" w:lineRule="atLeast"/>
        <w:ind w:left="360"/>
        <w:jc w:val="center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S </w:t>
      </w:r>
      <w:r w:rsidRPr="00AD3AEE">
        <w:rPr>
          <w:rFonts w:ascii="Cygre" w:eastAsia="Calibri" w:hAnsi="Cygre" w:cs="Cambria"/>
          <w:sz w:val="18"/>
          <w:szCs w:val="18"/>
          <w:vertAlign w:val="subscript"/>
        </w:rPr>
        <w:t xml:space="preserve">иные </w:t>
      </w:r>
      <w:r w:rsidRPr="00AD3AEE">
        <w:rPr>
          <w:rFonts w:ascii="Cygre" w:eastAsia="Calibri" w:hAnsi="Cygre" w:cs="Cambria"/>
          <w:sz w:val="18"/>
          <w:szCs w:val="18"/>
        </w:rPr>
        <w:t>— сумма средств из иных источников;</w:t>
      </w:r>
    </w:p>
    <w:p w14:paraId="5DEF44B5" w14:textId="77777777" w:rsidR="003A3879" w:rsidRPr="00AD3AEE" w:rsidRDefault="003A3879" w:rsidP="003A3879">
      <w:pPr>
        <w:shd w:val="clear" w:color="auto" w:fill="FFFFFF"/>
        <w:spacing w:line="0" w:lineRule="atLeast"/>
        <w:ind w:left="360"/>
        <w:jc w:val="center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S </w:t>
      </w:r>
      <w:r w:rsidRPr="00AD3AEE">
        <w:rPr>
          <w:rFonts w:ascii="Cygre" w:eastAsia="Calibri" w:hAnsi="Cygre" w:cs="Cambria"/>
          <w:sz w:val="18"/>
          <w:szCs w:val="18"/>
          <w:vertAlign w:val="subscript"/>
        </w:rPr>
        <w:t xml:space="preserve">общ </w:t>
      </w:r>
      <w:r w:rsidRPr="00AD3AEE">
        <w:rPr>
          <w:rFonts w:ascii="Cygre" w:eastAsia="Calibri" w:hAnsi="Cygre" w:cs="Cambria"/>
          <w:sz w:val="18"/>
          <w:szCs w:val="18"/>
        </w:rPr>
        <w:t>— общий объём финансирования мероприятий проекта.</w:t>
      </w:r>
    </w:p>
    <w:p w14:paraId="3F2BACEB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>Источники данных:</w:t>
      </w:r>
    </w:p>
    <w:p w14:paraId="0995930F" w14:textId="77777777" w:rsidR="003A3879" w:rsidRPr="00AD3AEE" w:rsidRDefault="003A3879" w:rsidP="00BF79DB">
      <w:pPr>
        <w:numPr>
          <w:ilvl w:val="0"/>
          <w:numId w:val="8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утверждённая смета расходов проекта;</w:t>
      </w:r>
    </w:p>
    <w:p w14:paraId="4A375834" w14:textId="77777777" w:rsidR="003A3879" w:rsidRPr="00AD3AEE" w:rsidRDefault="003A3879" w:rsidP="00BF79DB">
      <w:pPr>
        <w:numPr>
          <w:ilvl w:val="0"/>
          <w:numId w:val="8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план привлечения финансирования;</w:t>
      </w:r>
    </w:p>
    <w:p w14:paraId="483F8DBE" w14:textId="77777777" w:rsidR="003A3879" w:rsidRPr="00AD3AEE" w:rsidRDefault="003A3879" w:rsidP="00BF79DB">
      <w:pPr>
        <w:numPr>
          <w:ilvl w:val="0"/>
          <w:numId w:val="8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договоры о предоставлении грантов/субсидий (при наличии).</w:t>
      </w:r>
    </w:p>
    <w:p w14:paraId="492D9D78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Подтверждающие документы:</w:t>
      </w:r>
    </w:p>
    <w:p w14:paraId="75FEF090" w14:textId="77777777" w:rsidR="003A3879" w:rsidRPr="00AD3AEE" w:rsidRDefault="003A3879" w:rsidP="00BF79DB">
      <w:pPr>
        <w:numPr>
          <w:ilvl w:val="0"/>
          <w:numId w:val="9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(на бланке организации, с подписью и печатью), содержащий итоговый расчёт показателя;</w:t>
      </w:r>
    </w:p>
    <w:p w14:paraId="505FBAB3" w14:textId="77777777" w:rsidR="003A3879" w:rsidRPr="00AD3AEE" w:rsidRDefault="003A3879" w:rsidP="00BF79DB">
      <w:pPr>
        <w:numPr>
          <w:ilvl w:val="0"/>
          <w:numId w:val="9"/>
        </w:num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приложение к отчёту: смета расходов или финансовый план проекта с детализацией по источникам финансирования.</w:t>
      </w:r>
    </w:p>
    <w:p w14:paraId="038A3E92" w14:textId="77777777" w:rsidR="003A3879" w:rsidRPr="00AD3AEE" w:rsidRDefault="003A3879" w:rsidP="003A3879">
      <w:pPr>
        <w:shd w:val="clear" w:color="auto" w:fill="FFFFFF"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проценты (%).</w:t>
      </w:r>
    </w:p>
    <w:p w14:paraId="698F1CD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3252279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10. Количество волонтеров, задействованных при организации и проведении мероприятий и проектов, реализуемых при финансовой поддержке Фонда</w:t>
      </w:r>
    </w:p>
    <w:p w14:paraId="14C6A52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23B9967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21CE24E8" w14:textId="77777777" w:rsidR="003A3879" w:rsidRPr="00AD3AEE" w:rsidRDefault="003A3879" w:rsidP="00BF79DB">
      <w:pPr>
        <w:widowControl/>
        <w:numPr>
          <w:ilvl w:val="0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волонтёры (физические лица), которые:</w:t>
      </w:r>
    </w:p>
    <w:p w14:paraId="7C6A8B4E" w14:textId="77777777" w:rsidR="003A3879" w:rsidRPr="00AD3AEE" w:rsidRDefault="003A3879" w:rsidP="00BF79DB">
      <w:pPr>
        <w:widowControl/>
        <w:numPr>
          <w:ilvl w:val="1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участвовали в организации и/или проведении мероприятий и проектов при финансовой поддержке Фонда;</w:t>
      </w:r>
    </w:p>
    <w:p w14:paraId="1E6F23ED" w14:textId="77777777" w:rsidR="003A3879" w:rsidRPr="00AD3AEE" w:rsidRDefault="003A3879" w:rsidP="00BF79DB">
      <w:pPr>
        <w:widowControl/>
        <w:numPr>
          <w:ilvl w:val="1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выполняли функции, предусмотренные планом мероприятия (координация, навигация, помощь участникам, техническая поддержка и т. д.);</w:t>
      </w:r>
    </w:p>
    <w:p w14:paraId="28C206DA" w14:textId="77777777" w:rsidR="003A3879" w:rsidRPr="00AD3AEE" w:rsidRDefault="003A3879" w:rsidP="00BF79DB">
      <w:pPr>
        <w:widowControl/>
        <w:numPr>
          <w:ilvl w:val="1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были официально зарегистрированы как волонтёры (через систему учёта, списки, договоры и т. п.).</w:t>
      </w:r>
    </w:p>
    <w:p w14:paraId="368DA52C" w14:textId="77777777" w:rsidR="003A3879" w:rsidRPr="00AD3AEE" w:rsidRDefault="003A3879" w:rsidP="00BF79DB">
      <w:pPr>
        <w:widowControl/>
        <w:numPr>
          <w:ilvl w:val="0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Показатель рассчитывается путём суммирования количества уникальных волонтёров, участвовавших в мероприятиях за отчётный период. Каждый волонтёр учитывается один раз за отчётный период, независимо от числа мероприятий, в которых он участвовал.</w:t>
      </w:r>
    </w:p>
    <w:p w14:paraId="730669DD" w14:textId="77777777" w:rsidR="003A3879" w:rsidRPr="00AD3AEE" w:rsidRDefault="003A3879" w:rsidP="00BF79DB">
      <w:pPr>
        <w:widowControl/>
        <w:numPr>
          <w:ilvl w:val="0"/>
          <w:numId w:val="3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дистанционных мероприятий учитываются волонтёры, выполнявшие свои функции онлайн (модерация, техническая поддержка, консультирование и т. д.).</w:t>
      </w:r>
    </w:p>
    <w:p w14:paraId="58183E2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Источник данных: </w:t>
      </w: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о достижении показателя (на бланке организации, с подписью и печатью) с приложением:</w:t>
      </w:r>
    </w:p>
    <w:p w14:paraId="3515CD44" w14:textId="77777777" w:rsidR="003A3879" w:rsidRPr="00AD3AEE" w:rsidRDefault="003A3879" w:rsidP="00BF79DB">
      <w:pPr>
        <w:widowControl/>
        <w:numPr>
          <w:ilvl w:val="0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сводного списка волонтёров (без персональных данных: ФИО, паспортных данных и т. д.; указываются идентификаторы, например, номера учётных записей);</w:t>
      </w:r>
    </w:p>
    <w:p w14:paraId="207074C9" w14:textId="77777777" w:rsidR="003A3879" w:rsidRPr="00AD3AEE" w:rsidRDefault="003A3879" w:rsidP="00BF79DB">
      <w:pPr>
        <w:widowControl/>
        <w:numPr>
          <w:ilvl w:val="0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системы учёта волонтёров (например, платформы ДОБРО.РФ или внутренней системы организации) с указанием:</w:t>
      </w:r>
    </w:p>
    <w:p w14:paraId="153CF6A6" w14:textId="77777777" w:rsidR="003A3879" w:rsidRPr="00AD3AEE" w:rsidRDefault="003A3879" w:rsidP="00BF79DB">
      <w:pPr>
        <w:widowControl/>
        <w:numPr>
          <w:ilvl w:val="1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количества волонтёров;</w:t>
      </w:r>
    </w:p>
    <w:p w14:paraId="5ECEF78C" w14:textId="77777777" w:rsidR="003A3879" w:rsidRPr="00AD3AEE" w:rsidRDefault="003A3879" w:rsidP="00BF79DB">
      <w:pPr>
        <w:widowControl/>
        <w:numPr>
          <w:ilvl w:val="1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функций/ролей волонтёров;</w:t>
      </w:r>
    </w:p>
    <w:p w14:paraId="44FBAD5F" w14:textId="77777777" w:rsidR="003A3879" w:rsidRPr="00AD3AEE" w:rsidRDefault="003A3879" w:rsidP="00BF79DB">
      <w:pPr>
        <w:widowControl/>
        <w:numPr>
          <w:ilvl w:val="1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дат и наименований мероприятий;</w:t>
      </w:r>
    </w:p>
    <w:p w14:paraId="0636E47D" w14:textId="77777777" w:rsidR="003A3879" w:rsidRPr="00AD3AEE" w:rsidRDefault="003A3879" w:rsidP="00BF79DB">
      <w:pPr>
        <w:widowControl/>
        <w:numPr>
          <w:ilvl w:val="0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 или иных документов, подтверждающих участие волонтёров в мероприятиях;</w:t>
      </w:r>
    </w:p>
    <w:p w14:paraId="02E85420" w14:textId="77777777" w:rsidR="003A3879" w:rsidRPr="00AD3AEE" w:rsidRDefault="003A3879" w:rsidP="00BF79DB">
      <w:pPr>
        <w:widowControl/>
        <w:numPr>
          <w:ilvl w:val="0"/>
          <w:numId w:val="3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мероприятий (при наличии), подтверждающих присутствие волонтёров.</w:t>
      </w:r>
    </w:p>
    <w:p w14:paraId="25EFF26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данным:</w:t>
      </w:r>
    </w:p>
    <w:p w14:paraId="0132CAF7" w14:textId="77777777" w:rsidR="003A3879" w:rsidRPr="00AD3AEE" w:rsidRDefault="003A3879" w:rsidP="00BF79DB">
      <w:pPr>
        <w:widowControl/>
        <w:numPr>
          <w:ilvl w:val="0"/>
          <w:numId w:val="3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волонтёры, участвовавшие в мероприятиях и проектах при финансовой поддержке Фонда;</w:t>
      </w:r>
    </w:p>
    <w:p w14:paraId="14A107AD" w14:textId="77777777" w:rsidR="003A3879" w:rsidRPr="00AD3AEE" w:rsidRDefault="003A3879" w:rsidP="00BF79DB">
      <w:pPr>
        <w:widowControl/>
        <w:numPr>
          <w:ilvl w:val="0"/>
          <w:numId w:val="3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волонтёры учитываются за отчётный период (мероприятия, проведённые в этот период);</w:t>
      </w:r>
    </w:p>
    <w:p w14:paraId="00B03631" w14:textId="77777777" w:rsidR="003A3879" w:rsidRPr="00AD3AEE" w:rsidRDefault="003A3879" w:rsidP="00BF79DB">
      <w:pPr>
        <w:widowControl/>
        <w:numPr>
          <w:ilvl w:val="0"/>
          <w:numId w:val="3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каждый волонтёр учитывается один раз за период, даже если участвовал в нескольких мероприятиях;</w:t>
      </w:r>
    </w:p>
    <w:p w14:paraId="031BB994" w14:textId="77777777" w:rsidR="003A3879" w:rsidRPr="00AD3AEE" w:rsidRDefault="003A3879" w:rsidP="00BF79DB">
      <w:pPr>
        <w:widowControl/>
        <w:numPr>
          <w:ilvl w:val="0"/>
          <w:numId w:val="3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волонтёров не предоставляются (в списках указываются только идентификаторы);</w:t>
      </w:r>
    </w:p>
    <w:p w14:paraId="59AB0E56" w14:textId="77777777" w:rsidR="003A3879" w:rsidRPr="00AD3AEE" w:rsidRDefault="003A3879" w:rsidP="00BF79DB">
      <w:pPr>
        <w:widowControl/>
        <w:numPr>
          <w:ilvl w:val="0"/>
          <w:numId w:val="3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данные подтверждаются документально.</w:t>
      </w:r>
    </w:p>
    <w:p w14:paraId="1251E35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6A8B4B3B" w14:textId="77777777" w:rsidR="003A3879" w:rsidRPr="00AD3AEE" w:rsidRDefault="003A3879" w:rsidP="00BF79DB">
      <w:pPr>
        <w:widowControl/>
        <w:numPr>
          <w:ilvl w:val="0"/>
          <w:numId w:val="3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лица, формально зарегистрированные как волонтёры, но не участвовавшие в мероприятиях;</w:t>
      </w:r>
    </w:p>
    <w:p w14:paraId="7CD21356" w14:textId="77777777" w:rsidR="003A3879" w:rsidRPr="00AD3AEE" w:rsidRDefault="003A3879" w:rsidP="00BF79DB">
      <w:pPr>
        <w:widowControl/>
        <w:numPr>
          <w:ilvl w:val="0"/>
          <w:numId w:val="3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сотрудники организации</w:t>
      </w:r>
      <w:r w:rsidRPr="00AD3AEE">
        <w:rPr>
          <w:rFonts w:ascii="Cygre" w:eastAsia="Calibri" w:hAnsi="Cygre" w:cs="Cambria"/>
          <w:sz w:val="18"/>
          <w:szCs w:val="18"/>
        </w:rPr>
        <w:noBreakHyphen/>
        <w:t>исполнителя, выполняющие свои должностные обязанности (если они не оформлены как волонтёры);</w:t>
      </w:r>
    </w:p>
    <w:p w14:paraId="223CC294" w14:textId="77777777" w:rsidR="003A3879" w:rsidRPr="00AD3AEE" w:rsidRDefault="003A3879" w:rsidP="00BF79DB">
      <w:pPr>
        <w:widowControl/>
        <w:numPr>
          <w:ilvl w:val="0"/>
          <w:numId w:val="3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частичном участии волонтёра (несколько часов) он учитывается как полный участник мероприятия.</w:t>
      </w:r>
    </w:p>
    <w:p w14:paraId="100176D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Единица измерения</w:t>
      </w:r>
      <w:r w:rsidRPr="00AD3AEE">
        <w:rPr>
          <w:rFonts w:ascii="Cygre" w:eastAsia="Calibri" w:hAnsi="Cygre" w:cs="Cambria"/>
          <w:sz w:val="18"/>
          <w:szCs w:val="18"/>
        </w:rPr>
        <w:t>: человек.</w:t>
      </w:r>
    </w:p>
    <w:p w14:paraId="2337FB9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35BC2E5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11. Количество субъектов РФ, на территории которых реализуются мероприятия и проекты при финансовой поддержке Фонда</w:t>
      </w:r>
    </w:p>
    <w:p w14:paraId="0F49BE6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1B1B561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02C322FA" w14:textId="77777777" w:rsidR="003A3879" w:rsidRPr="00AD3AEE" w:rsidRDefault="003A3879" w:rsidP="00BF79DB">
      <w:pPr>
        <w:widowControl/>
        <w:numPr>
          <w:ilvl w:val="0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выборка мероприятий и проектов, финансируемых Фондом в отчётном периоде.</w:t>
      </w:r>
    </w:p>
    <w:p w14:paraId="13218A25" w14:textId="77777777" w:rsidR="003A3879" w:rsidRPr="00AD3AEE" w:rsidRDefault="003A3879" w:rsidP="00BF79DB">
      <w:pPr>
        <w:widowControl/>
        <w:numPr>
          <w:ilvl w:val="0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Для каждого мероприятия определяется субъект РФ, на территории которого оно проводится (на основе:</w:t>
      </w:r>
    </w:p>
    <w:p w14:paraId="08BD5F33" w14:textId="77777777" w:rsidR="003A3879" w:rsidRPr="00AD3AEE" w:rsidRDefault="003A3879" w:rsidP="00BF79DB">
      <w:pPr>
        <w:widowControl/>
        <w:numPr>
          <w:ilvl w:val="1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места фактического проведения (адрес площадки);</w:t>
      </w:r>
    </w:p>
    <w:p w14:paraId="63F9E305" w14:textId="77777777" w:rsidR="003A3879" w:rsidRPr="00AD3AEE" w:rsidRDefault="003A3879" w:rsidP="00BF79DB">
      <w:pPr>
        <w:widowControl/>
        <w:numPr>
          <w:ilvl w:val="1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зоны охвата участников (если мероприятие дистанционное/онлайн);</w:t>
      </w:r>
    </w:p>
    <w:p w14:paraId="04871934" w14:textId="77777777" w:rsidR="003A3879" w:rsidRPr="00AD3AEE" w:rsidRDefault="003A3879" w:rsidP="00BF79DB">
      <w:pPr>
        <w:widowControl/>
        <w:numPr>
          <w:ilvl w:val="1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локации основной целевой аудитории).</w:t>
      </w:r>
    </w:p>
    <w:p w14:paraId="4DDE7FF6" w14:textId="77777777" w:rsidR="003A3879" w:rsidRPr="00AD3AEE" w:rsidRDefault="003A3879" w:rsidP="00BF79DB">
      <w:pPr>
        <w:widowControl/>
        <w:numPr>
          <w:ilvl w:val="0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Проводится проверка на уникальность: </w:t>
      </w:r>
      <w:r w:rsidRPr="00AD3AEE">
        <w:rPr>
          <w:rFonts w:ascii="Cygre" w:eastAsia="Calibri" w:hAnsi="Cygre" w:cs="Cambria"/>
          <w:sz w:val="18"/>
          <w:szCs w:val="18"/>
        </w:rPr>
        <w:t>каждый субъект РФ учитывается однократно, даже если в нём реализуется несколько мероприятий или проектов.</w:t>
      </w:r>
    </w:p>
    <w:p w14:paraId="6BDFD050" w14:textId="77777777" w:rsidR="003A3879" w:rsidRPr="00AD3AEE" w:rsidRDefault="003A3879" w:rsidP="00BF79DB">
      <w:pPr>
        <w:widowControl/>
        <w:numPr>
          <w:ilvl w:val="0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Подсчитывается количество уникальных субъектов РФ, соответствующих критериям.</w:t>
      </w:r>
    </w:p>
    <w:p w14:paraId="04478600" w14:textId="77777777" w:rsidR="003A3879" w:rsidRPr="00AD3AEE" w:rsidRDefault="003A3879" w:rsidP="00BF79DB">
      <w:pPr>
        <w:widowControl/>
        <w:numPr>
          <w:ilvl w:val="0"/>
          <w:numId w:val="3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в отчётном периоде не было мероприятий в новых субъектах РФ (все - в уже учтённых ранее), значение показателя может быть 0.</w:t>
      </w:r>
    </w:p>
    <w:p w14:paraId="46EC681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данных: отчёт получателя ДФП Фонда с приложением:</w:t>
      </w:r>
    </w:p>
    <w:p w14:paraId="76614B9C" w14:textId="77777777" w:rsidR="003A3879" w:rsidRPr="00AD3AEE" w:rsidRDefault="003A3879" w:rsidP="00BF79DB">
      <w:pPr>
        <w:widowControl/>
        <w:numPr>
          <w:ilvl w:val="0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перечня мероприятий с указанием:</w:t>
      </w:r>
    </w:p>
    <w:p w14:paraId="0D9E8E0B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наименования и даты проведения;</w:t>
      </w:r>
    </w:p>
    <w:p w14:paraId="16BC04E7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субъекта РФ (полное официальное наименование согласно Конституции РФ);</w:t>
      </w:r>
    </w:p>
    <w:p w14:paraId="4614E1A4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адреса площадки проведения (для очных мероприятий);</w:t>
      </w:r>
    </w:p>
    <w:p w14:paraId="2A21349C" w14:textId="77777777" w:rsidR="003A3879" w:rsidRPr="00AD3AEE" w:rsidRDefault="003A3879" w:rsidP="00BF79DB">
      <w:pPr>
        <w:widowControl/>
        <w:numPr>
          <w:ilvl w:val="0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подтверждающих документов:</w:t>
      </w:r>
    </w:p>
    <w:p w14:paraId="56EC0AF4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договоров с площадками/организаторами на территории субъектов РФ;</w:t>
      </w:r>
    </w:p>
    <w:p w14:paraId="386D1B04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работ;</w:t>
      </w:r>
    </w:p>
    <w:p w14:paraId="4CB24344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 с привязкой к локации;</w:t>
      </w:r>
    </w:p>
    <w:p w14:paraId="6DCB673C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списков участников с указанием региона проживания (для онлайн</w:t>
      </w:r>
      <w:r w:rsidRPr="00AD3AEE">
        <w:rPr>
          <w:rFonts w:ascii="Cygre" w:eastAsia="Calibri" w:hAnsi="Cygre" w:cs="Cambria"/>
          <w:sz w:val="18"/>
          <w:szCs w:val="18"/>
        </w:rPr>
        <w:noBreakHyphen/>
        <w:t>мероприятий);</w:t>
      </w:r>
    </w:p>
    <w:p w14:paraId="2F445957" w14:textId="77777777" w:rsidR="003A3879" w:rsidRPr="00AD3AEE" w:rsidRDefault="003A3879" w:rsidP="00BF79DB">
      <w:pPr>
        <w:widowControl/>
        <w:numPr>
          <w:ilvl w:val="1"/>
          <w:numId w:val="3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официальных публикаций о проведении мероприятий в СМИ регионов.</w:t>
      </w:r>
    </w:p>
    <w:p w14:paraId="6C2431D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43994A77" w14:textId="77777777" w:rsidR="003A3879" w:rsidRPr="00AD3AEE" w:rsidRDefault="003A3879" w:rsidP="00BF79DB">
      <w:pPr>
        <w:widowControl/>
        <w:numPr>
          <w:ilvl w:val="0"/>
          <w:numId w:val="3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учитывается факт реализации мероприятия на территории субъекта (не планы, не анонсы);</w:t>
      </w:r>
    </w:p>
    <w:p w14:paraId="6ACAA227" w14:textId="77777777" w:rsidR="003A3879" w:rsidRPr="00AD3AEE" w:rsidRDefault="003A3879" w:rsidP="00BF79DB">
      <w:pPr>
        <w:widowControl/>
        <w:numPr>
          <w:ilvl w:val="0"/>
          <w:numId w:val="3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межрегиональных мероприятий учитывается каждый субъект, где проводились активности;</w:t>
      </w:r>
    </w:p>
    <w:p w14:paraId="7ABB93B9" w14:textId="77777777" w:rsidR="003A3879" w:rsidRPr="00AD3AEE" w:rsidRDefault="003A3879" w:rsidP="00BF79DB">
      <w:pPr>
        <w:widowControl/>
        <w:numPr>
          <w:ilvl w:val="0"/>
          <w:numId w:val="3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субъект РФ фиксируется по месту фактического проведения, а не по юридическому адресу организатора;</w:t>
      </w:r>
    </w:p>
    <w:p w14:paraId="091F0D3B" w14:textId="77777777" w:rsidR="003A3879" w:rsidRPr="00AD3AEE" w:rsidRDefault="003A3879" w:rsidP="00BF79DB">
      <w:pPr>
        <w:widowControl/>
        <w:numPr>
          <w:ilvl w:val="0"/>
          <w:numId w:val="3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дистанционных мероприятиях учитывается регион целевой аудитории (на основе регистрации участников).</w:t>
      </w:r>
    </w:p>
    <w:p w14:paraId="074B4F0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субъектов Российской Федерации.</w:t>
      </w:r>
    </w:p>
    <w:p w14:paraId="6F22802C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199C1BA3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12. Количество спортивной экипировки, инвентаря и оборудования, предоставленного при финансовой поддержке Фонда</w:t>
      </w:r>
    </w:p>
    <w:p w14:paraId="14DCF53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документально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 (на основе актов передачи).</w:t>
      </w:r>
    </w:p>
    <w:p w14:paraId="7BB8E166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Расчёт</w:t>
      </w:r>
      <w:r w:rsidRPr="00AD3AEE">
        <w:rPr>
          <w:rFonts w:ascii="Cygre" w:eastAsia="Calibri" w:hAnsi="Cygre" w:cs="Cambria"/>
          <w:sz w:val="18"/>
          <w:szCs w:val="18"/>
        </w:rPr>
        <w:t>: суммирование количества единиц экипировки/инвентаря/оборудования, указанных в актах передачи, оформленных между получателем ДФП Фонда и организацией</w:t>
      </w:r>
      <w:r w:rsidRPr="00AD3AEE">
        <w:rPr>
          <w:rFonts w:ascii="Cygre" w:eastAsia="Calibri" w:hAnsi="Cygre" w:cs="Cambria"/>
          <w:sz w:val="18"/>
          <w:szCs w:val="18"/>
        </w:rPr>
        <w:noBreakHyphen/>
        <w:t>получателем.</w:t>
      </w:r>
    </w:p>
    <w:p w14:paraId="7EAC07C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Условия учёта:</w:t>
      </w:r>
    </w:p>
    <w:p w14:paraId="28B26123" w14:textId="77777777" w:rsidR="003A3879" w:rsidRPr="00AD3AEE" w:rsidRDefault="003A3879" w:rsidP="00BF79DB">
      <w:pPr>
        <w:widowControl/>
        <w:numPr>
          <w:ilvl w:val="0"/>
          <w:numId w:val="3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передача в отчётном периоде;</w:t>
      </w:r>
    </w:p>
    <w:p w14:paraId="5E455674" w14:textId="77777777" w:rsidR="003A3879" w:rsidRPr="00AD3AEE" w:rsidRDefault="003A3879" w:rsidP="00BF79DB">
      <w:pPr>
        <w:widowControl/>
        <w:numPr>
          <w:ilvl w:val="0"/>
          <w:numId w:val="3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финансирование в рамках проектов Фонда;</w:t>
      </w:r>
    </w:p>
    <w:p w14:paraId="251278B5" w14:textId="77777777" w:rsidR="003A3879" w:rsidRPr="00AD3AEE" w:rsidRDefault="003A3879" w:rsidP="00BF79DB">
      <w:pPr>
        <w:widowControl/>
        <w:numPr>
          <w:ilvl w:val="0"/>
          <w:numId w:val="3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наличие оформленного акта передачи с подписями и печатями.</w:t>
      </w:r>
    </w:p>
    <w:p w14:paraId="50AD860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Источник данных: </w:t>
      </w: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с приложением актов передачи.</w:t>
      </w:r>
    </w:p>
    <w:p w14:paraId="2BFC99C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единиц продукции.</w:t>
      </w:r>
    </w:p>
    <w:p w14:paraId="14A5620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27AF9458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13. Статистика посещаемости информационных ресурсов получателей финансовой поддержки от Фонда</w:t>
      </w:r>
    </w:p>
    <w:p w14:paraId="15DAC4F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Метод измерения: статистический учёт данных.</w:t>
      </w:r>
    </w:p>
    <w:p w14:paraId="04C31F23" w14:textId="77777777" w:rsidR="003A3879" w:rsidRPr="00AD3AEE" w:rsidRDefault="003A3879" w:rsidP="00BF79DB">
      <w:pPr>
        <w:widowControl/>
        <w:numPr>
          <w:ilvl w:val="0"/>
          <w:numId w:val="31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Получатель ДФП Фонда предоставляет отчёт на бланке организации, заверенный подписью руководителя и печатью. В отчёте должны быть указаны:</w:t>
      </w:r>
    </w:p>
    <w:p w14:paraId="4C8E284D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период, за который ведётся подсчёт (например, календарный месяц, квартал);</w:t>
      </w:r>
    </w:p>
    <w:p w14:paraId="04AD00B8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общее количество уникальных посетителей официального сайта и официальных страниц в социальных сетях;</w:t>
      </w:r>
    </w:p>
    <w:p w14:paraId="7C015826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разбивка по источникам трафика, устройствам, географическим регионам (при наличии данных);</w:t>
      </w:r>
    </w:p>
    <w:p w14:paraId="5A9FAAAE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динамика посещаемости по сравнению с предыдущим периодом (если применимо).</w:t>
      </w:r>
    </w:p>
    <w:p w14:paraId="3A63BF3C" w14:textId="77777777" w:rsidR="003A3879" w:rsidRPr="00AD3AEE" w:rsidRDefault="003A3879" w:rsidP="00BF79DB">
      <w:pPr>
        <w:widowControl/>
        <w:numPr>
          <w:ilvl w:val="0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К отчёту прилагаются аналитические отчёты веб-аналитики (Google Analytics, Яндекс Метрика или других систем), подтверждающие указанные данные. </w:t>
      </w:r>
      <w:r w:rsidRPr="00AD3AEE">
        <w:rPr>
          <w:rFonts w:ascii="Cygre" w:eastAsia="Calibri" w:hAnsi="Cygre" w:cs="Cambria"/>
          <w:sz w:val="18"/>
          <w:szCs w:val="18"/>
        </w:rPr>
        <w:t>Отчёты должны содержать:</w:t>
      </w:r>
    </w:p>
    <w:p w14:paraId="1FAC3B76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скриншоты ключевых метрик (количество уникальных посетителей, источники трафика и т. д.);</w:t>
      </w:r>
    </w:p>
    <w:p w14:paraId="2D71EF77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ссылки на исходные данные или возможность их предоставления по запросу;</w:t>
      </w:r>
    </w:p>
    <w:p w14:paraId="06FC7AA8" w14:textId="77777777" w:rsidR="003A3879" w:rsidRPr="00AD3AEE" w:rsidRDefault="003A3879" w:rsidP="00BF79DB">
      <w:pPr>
        <w:widowControl/>
        <w:numPr>
          <w:ilvl w:val="1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информацию о дате установки счётчика аналитики и его текущем статусе.</w:t>
      </w:r>
    </w:p>
    <w:p w14:paraId="1EFA2B04" w14:textId="77777777" w:rsidR="003A3879" w:rsidRPr="00AD3AEE" w:rsidRDefault="003A3879" w:rsidP="00BF79DB">
      <w:pPr>
        <w:widowControl/>
        <w:numPr>
          <w:ilvl w:val="0"/>
          <w:numId w:val="3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Учитываются только те посещения, которые завершились полной загрузкой ресурса. </w:t>
      </w:r>
      <w:r w:rsidRPr="00AD3AEE">
        <w:rPr>
          <w:rFonts w:ascii="Cygre" w:eastAsia="Calibri" w:hAnsi="Cygre" w:cs="Cambria"/>
          <w:sz w:val="18"/>
          <w:szCs w:val="18"/>
        </w:rPr>
        <w:t>Уникальным посетителем считается пользователь, зашедший на ресурс впервые за отчётный период.</w:t>
      </w:r>
    </w:p>
    <w:p w14:paraId="7E5103D4" w14:textId="77777777" w:rsidR="003A3879" w:rsidRPr="00AD3AEE" w:rsidRDefault="003A3879" w:rsidP="00BF79DB">
      <w:pPr>
        <w:widowControl/>
        <w:numPr>
          <w:ilvl w:val="0"/>
          <w:numId w:val="31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В случае расхождения данных в отчёте и аналитических системах Фонд вправе запросить дополнительные документы или провести проверку.</w:t>
      </w:r>
    </w:p>
    <w:p w14:paraId="050CD1E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Единицы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уникальных посетителей сайта и социальных сетей за отчётный период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.</w:t>
      </w:r>
    </w:p>
    <w:p w14:paraId="57DC73F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3F5897C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14. Количество учебно-тренировочных мероприятий, включённых в Единый календарный план межрегиональных, всероссийских и международных физкультурных мероприятий и спортивных мероприятий (ЕКП), в которых приняли участие спортивные сборные команды Российской Федерации, проведённых при финансовой поддержке Фонда</w:t>
      </w:r>
    </w:p>
    <w:p w14:paraId="44C4769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Метод измерения:</w:t>
      </w:r>
      <w:r w:rsidRPr="00AD3AEE">
        <w:rPr>
          <w:rFonts w:ascii="Cygre" w:eastAsia="Calibri" w:hAnsi="Cygre" w:cs="Cambria"/>
          <w:sz w:val="18"/>
          <w:szCs w:val="18"/>
        </w:rPr>
        <w:t xml:space="preserve"> 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4006D7B3" w14:textId="77777777" w:rsidR="003A3879" w:rsidRPr="00AD3AEE" w:rsidRDefault="003A3879" w:rsidP="00BF79DB">
      <w:pPr>
        <w:widowControl/>
        <w:numPr>
          <w:ilvl w:val="0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выборка учебно-тренировочных мероприятий из ЕКП, которые:</w:t>
      </w:r>
    </w:p>
    <w:p w14:paraId="618DBB20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включены в ЕКП на отчётный период;</w:t>
      </w:r>
    </w:p>
    <w:p w14:paraId="1550B74F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проведены в отчётном периоде (фактически состоялись);</w:t>
      </w:r>
    </w:p>
    <w:p w14:paraId="54950EC4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предусматривали участие спортивных сборных команд Российской Федерации;</w:t>
      </w:r>
    </w:p>
    <w:p w14:paraId="75645076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финансировались (полностью или частично) при поддержке Фонда.</w:t>
      </w:r>
    </w:p>
    <w:p w14:paraId="246FC836" w14:textId="77777777" w:rsidR="003A3879" w:rsidRPr="00AD3AEE" w:rsidRDefault="003A3879" w:rsidP="00BF79DB">
      <w:pPr>
        <w:widowControl/>
        <w:numPr>
          <w:ilvl w:val="0"/>
          <w:numId w:val="29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Для каждого мероприятия подтверждается:</w:t>
      </w:r>
    </w:p>
    <w:p w14:paraId="6F609781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факт проведения (на основе протоколов, отчётов,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видеоматериалов);</w:t>
      </w:r>
    </w:p>
    <w:p w14:paraId="67A13289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сборной команды РФ (на основе списков участников, приказов о направлении команды, отчётов тренеров);</w:t>
      </w:r>
    </w:p>
    <w:p w14:paraId="2E1CA995" w14:textId="77777777" w:rsidR="003A3879" w:rsidRPr="00AD3AEE" w:rsidRDefault="003A3879" w:rsidP="00BF79DB">
      <w:pPr>
        <w:widowControl/>
        <w:numPr>
          <w:ilvl w:val="1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финансирование со стороны Фонда (на основе договоров, актов, платёжных поручений, смет и т. д.).</w:t>
      </w:r>
    </w:p>
    <w:p w14:paraId="1CA27D9E" w14:textId="77777777" w:rsidR="003A3879" w:rsidRPr="00AD3AEE" w:rsidRDefault="003A3879" w:rsidP="00BF79DB">
      <w:pPr>
        <w:widowControl/>
        <w:numPr>
          <w:ilvl w:val="0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Подсчёт ведётся по количеству уникальных реестровых записей ЕКП, соответствующих всем критериям. Одна реестровая запись ЕКП = одно учебно-тренировочное мероприятие.</w:t>
      </w:r>
    </w:p>
    <w:p w14:paraId="20B9CAA0" w14:textId="77777777" w:rsidR="003A3879" w:rsidRPr="00AD3AEE" w:rsidRDefault="003A3879" w:rsidP="00BF79DB">
      <w:pPr>
        <w:widowControl/>
        <w:numPr>
          <w:ilvl w:val="0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мероприятие было запланировано в ЕКП, но не состоялось, оно не учитывается в подсчёте.</w:t>
      </w:r>
    </w:p>
    <w:p w14:paraId="129F26C2" w14:textId="77777777" w:rsidR="003A3879" w:rsidRPr="00AD3AEE" w:rsidRDefault="003A3879" w:rsidP="00BF79DB">
      <w:pPr>
        <w:widowControl/>
        <w:numPr>
          <w:ilvl w:val="0"/>
          <w:numId w:val="2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 случае, если указанные мероприятия не проводились, значение показателя — 0.</w:t>
      </w:r>
    </w:p>
    <w:p w14:paraId="7E9E90A7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Источник данных: </w:t>
      </w: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с приложением:</w:t>
      </w:r>
    </w:p>
    <w:p w14:paraId="24204F01" w14:textId="77777777" w:rsidR="003A3879" w:rsidRPr="00AD3AEE" w:rsidRDefault="003A3879" w:rsidP="00BF79DB">
      <w:pPr>
        <w:widowControl/>
        <w:numPr>
          <w:ilvl w:val="0"/>
          <w:numId w:val="3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перечня учебно-тренировочных мероприятий с указанием номеров и наименований из ЕКП;</w:t>
      </w:r>
    </w:p>
    <w:p w14:paraId="0683A86B" w14:textId="77777777" w:rsidR="003A3879" w:rsidRPr="00AD3AEE" w:rsidRDefault="003A3879" w:rsidP="00BF79DB">
      <w:pPr>
        <w:widowControl/>
        <w:numPr>
          <w:ilvl w:val="0"/>
          <w:numId w:val="3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участие сборных команд РФ (списки участников, приказы, отчёты);</w:t>
      </w:r>
    </w:p>
    <w:p w14:paraId="03E0B630" w14:textId="77777777" w:rsidR="003A3879" w:rsidRPr="00AD3AEE" w:rsidRDefault="003A3879" w:rsidP="00BF79DB">
      <w:pPr>
        <w:widowControl/>
        <w:numPr>
          <w:ilvl w:val="0"/>
          <w:numId w:val="3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финансирование мероприятия Фондом (копии договоров, актов выполненных работ, платёжных поручений, финансовых смет);</w:t>
      </w:r>
    </w:p>
    <w:p w14:paraId="5EBA1472" w14:textId="77777777" w:rsidR="003A3879" w:rsidRPr="00AD3AEE" w:rsidRDefault="003A3879" w:rsidP="00BF79DB">
      <w:pPr>
        <w:widowControl/>
        <w:numPr>
          <w:ilvl w:val="0"/>
          <w:numId w:val="3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ЕКП с отметками о проведении мероприятий (при наличии).</w:t>
      </w:r>
    </w:p>
    <w:p w14:paraId="23AF3E6B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Единицы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мероприятий.</w:t>
      </w:r>
    </w:p>
    <w:p w14:paraId="14FA630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64B5699E" w14:textId="77777777" w:rsidR="003A3879" w:rsidRPr="00AD3AEE" w:rsidRDefault="003A3879" w:rsidP="003A3879">
      <w:pPr>
        <w:widowControl/>
        <w:tabs>
          <w:tab w:val="left" w:pos="3828"/>
        </w:tabs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15. Количество международных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приняли участие спортивные сборные команды Российской Федерации при финансовой поддержке Фонда</w:t>
      </w:r>
    </w:p>
    <w:p w14:paraId="1EA1B216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.</w:t>
      </w:r>
    </w:p>
    <w:p w14:paraId="3C39A7BF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0AE5153E" w14:textId="77777777" w:rsidR="003A3879" w:rsidRPr="00AD3AEE" w:rsidRDefault="003A3879" w:rsidP="00BF79DB">
      <w:pPr>
        <w:numPr>
          <w:ilvl w:val="0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выборка международных спортивных мероприятий из Единого календарного плана (ЕКП), которые:</w:t>
      </w:r>
    </w:p>
    <w:p w14:paraId="116CB09C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включены в ЕКП на отчётный период;</w:t>
      </w:r>
    </w:p>
    <w:p w14:paraId="11C01649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проведены в отчётном периоде (фактически состоялись);</w:t>
      </w:r>
    </w:p>
    <w:p w14:paraId="1123982F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предусматривали участие спортивных сборных команд Российской Федерации;</w:t>
      </w:r>
    </w:p>
    <w:p w14:paraId="1D91F641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финансировались (полностью или частично) при поддержке Фонда.</w:t>
      </w:r>
    </w:p>
    <w:p w14:paraId="03A0D16A" w14:textId="77777777" w:rsidR="003A3879" w:rsidRPr="00AD3AEE" w:rsidRDefault="003A3879" w:rsidP="00BF79DB">
      <w:pPr>
        <w:numPr>
          <w:ilvl w:val="0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Для каждого мероприятия подтверждается:</w:t>
      </w:r>
    </w:p>
    <w:p w14:paraId="4B8E9305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факт проведения (на основе протоколов, отчётов, фото</w:t>
      </w:r>
      <w:r w:rsidRPr="00AD3AEE">
        <w:rPr>
          <w:rFonts w:ascii="Cygre" w:eastAsia="Calibri" w:hAnsi="Cygre" w:cs="Cambria"/>
          <w:sz w:val="18"/>
          <w:szCs w:val="18"/>
        </w:rPr>
        <w:noBreakHyphen/>
        <w:t xml:space="preserve"> и видеоматериалов);</w:t>
      </w:r>
    </w:p>
    <w:p w14:paraId="37AAF38B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участие сборной команды РФ (на основе списков участников, протоколов соревнований);</w:t>
      </w:r>
    </w:p>
    <w:p w14:paraId="344DF556" w14:textId="77777777" w:rsidR="003A3879" w:rsidRPr="00AD3AEE" w:rsidRDefault="003A3879" w:rsidP="00BF79DB">
      <w:pPr>
        <w:numPr>
          <w:ilvl w:val="1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финансирование со стороны Фонда (на основе договоров, актов, платёжных поручений, смет и т. д.).</w:t>
      </w:r>
    </w:p>
    <w:p w14:paraId="2DC9B5EA" w14:textId="77777777" w:rsidR="003A3879" w:rsidRPr="00AD3AEE" w:rsidRDefault="003A3879" w:rsidP="00BF79DB">
      <w:pPr>
        <w:numPr>
          <w:ilvl w:val="0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Подсчёт ведётся по количеству уникальных реестровых записей ЕКП, соответствующих всем критериям. Одна реестровая запись ЕКП = одно международное спортивное мероприятие.</w:t>
      </w:r>
    </w:p>
    <w:p w14:paraId="2E54AB66" w14:textId="77777777" w:rsidR="003A3879" w:rsidRPr="00AD3AEE" w:rsidRDefault="003A3879" w:rsidP="00BF79DB">
      <w:pPr>
        <w:numPr>
          <w:ilvl w:val="0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мероприятие было запланировано в ЕКП, но не состоялось, оно не учитывается в подсчёте.</w:t>
      </w:r>
    </w:p>
    <w:p w14:paraId="01403649" w14:textId="77777777" w:rsidR="003A3879" w:rsidRPr="00AD3AEE" w:rsidRDefault="003A3879" w:rsidP="00BF79DB">
      <w:pPr>
        <w:numPr>
          <w:ilvl w:val="0"/>
          <w:numId w:val="2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 случае, если указанные соревнования не проводились, значение показателя — 0.</w:t>
      </w:r>
    </w:p>
    <w:p w14:paraId="176F33E9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данных: отчёт получателя ДФП Фонда с приложением:</w:t>
      </w:r>
    </w:p>
    <w:p w14:paraId="20273DA0" w14:textId="77777777" w:rsidR="003A3879" w:rsidRPr="00AD3AEE" w:rsidRDefault="003A3879" w:rsidP="00BF79DB">
      <w:pPr>
        <w:numPr>
          <w:ilvl w:val="0"/>
          <w:numId w:val="2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перечня международных мероприятий с указанием номеров и наименований из ЕКП;</w:t>
      </w:r>
    </w:p>
    <w:p w14:paraId="1C73E926" w14:textId="77777777" w:rsidR="003A3879" w:rsidRPr="00AD3AEE" w:rsidRDefault="003A3879" w:rsidP="00BF79DB">
      <w:pPr>
        <w:numPr>
          <w:ilvl w:val="0"/>
          <w:numId w:val="2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участие сборных команд РФ (списки участников, протоколы соревнований, официальные отчёты);</w:t>
      </w:r>
    </w:p>
    <w:p w14:paraId="25C4139C" w14:textId="77777777" w:rsidR="003A3879" w:rsidRPr="00AD3AEE" w:rsidRDefault="003A3879" w:rsidP="00BF79DB">
      <w:pPr>
        <w:numPr>
          <w:ilvl w:val="0"/>
          <w:numId w:val="2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документов, подтверждающих финансирование мероприятия Фондом (копии договоров, актов выполненных работ, платёжных поручений, финансовых смет);</w:t>
      </w:r>
    </w:p>
    <w:p w14:paraId="6E311DB9" w14:textId="77777777" w:rsidR="003A3879" w:rsidRPr="00AD3AEE" w:rsidRDefault="003A3879" w:rsidP="00BF79DB">
      <w:pPr>
        <w:numPr>
          <w:ilvl w:val="0"/>
          <w:numId w:val="2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ЕКП с отметками о проведении мероприятий (при наличии).</w:t>
      </w:r>
    </w:p>
    <w:p w14:paraId="6D4E46CA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Единицы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международных мероприятий.</w:t>
      </w:r>
    </w:p>
    <w:p w14:paraId="6EFEB049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</w:p>
    <w:p w14:paraId="3BBDD8EE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16. Количество тренеров-преподавателей (тренеров), реализующих дополнительные образовательные программы спортивной подготовки для детей, принявших участие в обучении по программам повышения квалификации и (или) программам профессиональной переподготовки, при финансовой поддержке Фонда</w:t>
      </w:r>
    </w:p>
    <w:p w14:paraId="7D37F866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67416E5E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5433FC2A" w14:textId="77777777" w:rsidR="003A3879" w:rsidRPr="00AD3AEE" w:rsidRDefault="003A3879" w:rsidP="00BF79DB">
      <w:pPr>
        <w:numPr>
          <w:ilvl w:val="0"/>
          <w:numId w:val="2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Осуществляется выборка тренеров</w:t>
      </w:r>
      <w:r w:rsidRPr="00AD3AEE">
        <w:rPr>
          <w:rFonts w:ascii="Cygre" w:eastAsia="Calibri" w:hAnsi="Cygre" w:cs="Cambria"/>
          <w:sz w:val="18"/>
          <w:szCs w:val="18"/>
        </w:rPr>
        <w:noBreakHyphen/>
        <w:t>преподавателей (тренеров), которые:</w:t>
      </w:r>
    </w:p>
    <w:p w14:paraId="695DC64D" w14:textId="77777777" w:rsidR="003A3879" w:rsidRPr="00AD3AEE" w:rsidRDefault="003A3879" w:rsidP="00BF79DB">
      <w:pPr>
        <w:numPr>
          <w:ilvl w:val="1"/>
          <w:numId w:val="2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реализуют дополнительные образовательные программы спортивной подготовки для детей;</w:t>
      </w:r>
    </w:p>
    <w:p w14:paraId="4D8D5927" w14:textId="77777777" w:rsidR="003A3879" w:rsidRPr="00AD3AEE" w:rsidRDefault="003A3879" w:rsidP="00BF79DB">
      <w:pPr>
        <w:numPr>
          <w:ilvl w:val="1"/>
          <w:numId w:val="2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прошли обучение по программам повышения квалификации и/или профессиональной переподготовки в отчётном периоде;</w:t>
      </w:r>
    </w:p>
    <w:p w14:paraId="42A21D90" w14:textId="77777777" w:rsidR="003A3879" w:rsidRPr="00AD3AEE" w:rsidRDefault="003A3879" w:rsidP="00BF79DB">
      <w:pPr>
        <w:numPr>
          <w:ilvl w:val="1"/>
          <w:numId w:val="2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обучение которых финансировалось (полностью или частично) в рамках проектов Фонда.</w:t>
      </w:r>
    </w:p>
    <w:p w14:paraId="6054E278" w14:textId="77777777" w:rsidR="003A3879" w:rsidRPr="00AD3AEE" w:rsidRDefault="003A3879" w:rsidP="00BF79DB">
      <w:pPr>
        <w:numPr>
          <w:ilvl w:val="0"/>
          <w:numId w:val="23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Показатель рассчитывается путём суммирования количества уникальных тренеров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noBreakHyphen/>
        <w:t xml:space="preserve">преподавателей, соответствующих указанным критериям. </w:t>
      </w:r>
      <w:r w:rsidRPr="00AD3AEE">
        <w:rPr>
          <w:rFonts w:ascii="Cygre" w:eastAsia="Calibri" w:hAnsi="Cygre" w:cs="Cambria"/>
          <w:sz w:val="18"/>
          <w:szCs w:val="18"/>
        </w:rPr>
        <w:t>Каждый специалист учитывается один раз за отчётный период, независимо от количества пройденных программ.</w:t>
      </w:r>
    </w:p>
    <w:p w14:paraId="33810889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Источник данных: отчёт получателя ДФП Фонда о достижении показателя (на бланке организации, с подписью и печатью) с приложением:</w:t>
      </w:r>
    </w:p>
    <w:p w14:paraId="78313BAB" w14:textId="77777777" w:rsidR="003A3879" w:rsidRPr="00AD3AEE" w:rsidRDefault="003A3879" w:rsidP="00BF79DB">
      <w:pPr>
        <w:numPr>
          <w:ilvl w:val="0"/>
          <w:numId w:val="2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участников проекта о количестве тренеров, прошедших обучение (с указанием серий и номеров документов государственного образца);</w:t>
      </w:r>
    </w:p>
    <w:p w14:paraId="13CB0F67" w14:textId="77777777" w:rsidR="003A3879" w:rsidRPr="00AD3AEE" w:rsidRDefault="003A3879" w:rsidP="00BF79DB">
      <w:pPr>
        <w:numPr>
          <w:ilvl w:val="0"/>
          <w:numId w:val="2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копий сводных списков обученных тренеров (без персональных данных: ФИО, паспортных данных и т. д.);</w:t>
      </w:r>
    </w:p>
    <w:p w14:paraId="701A94B1" w14:textId="77777777" w:rsidR="003A3879" w:rsidRPr="00AD3AEE" w:rsidRDefault="003A3879" w:rsidP="00BF79DB">
      <w:pPr>
        <w:numPr>
          <w:ilvl w:val="0"/>
          <w:numId w:val="2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копий договоров на оказание образовательных услуг (с выделением сумм, финансируемых за счёт средств Фонда);</w:t>
      </w:r>
    </w:p>
    <w:p w14:paraId="46C745EF" w14:textId="77777777" w:rsidR="003A3879" w:rsidRPr="00AD3AEE" w:rsidRDefault="003A3879" w:rsidP="00BF79DB">
      <w:pPr>
        <w:numPr>
          <w:ilvl w:val="0"/>
          <w:numId w:val="2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выполненных работ/услуг по программам обучения;</w:t>
      </w:r>
    </w:p>
    <w:p w14:paraId="65D2B092" w14:textId="77777777" w:rsidR="003A3879" w:rsidRPr="00AD3AEE" w:rsidRDefault="003A3879" w:rsidP="00BF79DB">
      <w:pPr>
        <w:numPr>
          <w:ilvl w:val="0"/>
          <w:numId w:val="24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копий программ повышения квалификации/профессиональной переподготовки (титульный лист с наименованием программы и количеством часов).</w:t>
      </w:r>
    </w:p>
    <w:p w14:paraId="5ECCCD91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данным:</w:t>
      </w:r>
    </w:p>
    <w:p w14:paraId="71F72F88" w14:textId="77777777" w:rsidR="003A3879" w:rsidRPr="00AD3AEE" w:rsidRDefault="003A3879" w:rsidP="00BF79DB">
      <w:pPr>
        <w:numPr>
          <w:ilvl w:val="0"/>
          <w:numId w:val="2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тренеры</w:t>
      </w:r>
      <w:r w:rsidRPr="00AD3AEE">
        <w:rPr>
          <w:rFonts w:ascii="Cygre" w:eastAsia="Calibri" w:hAnsi="Cygre" w:cs="Cambria"/>
          <w:sz w:val="18"/>
          <w:szCs w:val="18"/>
        </w:rPr>
        <w:noBreakHyphen/>
        <w:t>преподаватели, реализующие дополнительные образовательные программы спортивной подготовки для детей;</w:t>
      </w:r>
    </w:p>
    <w:p w14:paraId="32E757EA" w14:textId="77777777" w:rsidR="003A3879" w:rsidRPr="00AD3AEE" w:rsidRDefault="003A3879" w:rsidP="00BF79DB">
      <w:pPr>
        <w:numPr>
          <w:ilvl w:val="0"/>
          <w:numId w:val="2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обучение должно быть завершено в отчётном периоде (выдан документ государственного образца);</w:t>
      </w:r>
    </w:p>
    <w:p w14:paraId="702467DF" w14:textId="77777777" w:rsidR="003A3879" w:rsidRPr="00AD3AEE" w:rsidRDefault="003A3879" w:rsidP="00BF79DB">
      <w:pPr>
        <w:numPr>
          <w:ilvl w:val="0"/>
          <w:numId w:val="2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финансирование обучения должно быть подтверждено как полученное в рамках проектов Фонда;</w:t>
      </w:r>
    </w:p>
    <w:p w14:paraId="3FB1DB3C" w14:textId="77777777" w:rsidR="003A3879" w:rsidRPr="00AD3AEE" w:rsidRDefault="003A3879" w:rsidP="00BF79DB">
      <w:pPr>
        <w:numPr>
          <w:ilvl w:val="0"/>
          <w:numId w:val="2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тренеров не предоставляются (в списках указываются только идентификаторы, серия/номер документа об обучении);</w:t>
      </w:r>
    </w:p>
    <w:p w14:paraId="25346524" w14:textId="77777777" w:rsidR="003A3879" w:rsidRPr="00AD3AEE" w:rsidRDefault="003A3879" w:rsidP="00BF79DB">
      <w:pPr>
        <w:numPr>
          <w:ilvl w:val="0"/>
          <w:numId w:val="2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каждый тренер учитывается один раз за отчётный период (даже если прошёл несколько программ).</w:t>
      </w:r>
    </w:p>
    <w:p w14:paraId="6618CF79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60DC340A" w14:textId="77777777" w:rsidR="003A3879" w:rsidRPr="00AD3AEE" w:rsidRDefault="003A3879" w:rsidP="00BF79DB">
      <w:pPr>
        <w:numPr>
          <w:ilvl w:val="0"/>
          <w:numId w:val="2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тренеры, прошедшие обучение за счёт иных источников финансирования (не связанных с проектами Фонда);</w:t>
      </w:r>
    </w:p>
    <w:p w14:paraId="7AC550BA" w14:textId="77777777" w:rsidR="003A3879" w:rsidRPr="00AD3AEE" w:rsidRDefault="003A3879" w:rsidP="00BF79DB">
      <w:pPr>
        <w:numPr>
          <w:ilvl w:val="0"/>
          <w:numId w:val="2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тренеры, не работающие с детьми по дополнительным образовательным программам спортивной подготовки;</w:t>
      </w:r>
    </w:p>
    <w:p w14:paraId="7EB6DB63" w14:textId="77777777" w:rsidR="003A3879" w:rsidRPr="00AD3AEE" w:rsidRDefault="003A3879" w:rsidP="00BF79DB">
      <w:pPr>
        <w:numPr>
          <w:ilvl w:val="0"/>
          <w:numId w:val="2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при частичном финансировании обучения за счёт средств Фонда специалист учитывается, если Фонд покрыл хотя бы часть затрат.</w:t>
      </w:r>
    </w:p>
    <w:p w14:paraId="480B73DA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человек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.</w:t>
      </w:r>
    </w:p>
    <w:p w14:paraId="7A685B04" w14:textId="77777777" w:rsidR="003A3879" w:rsidRPr="00AD3AEE" w:rsidRDefault="003A3879" w:rsidP="003A3879">
      <w:pPr>
        <w:spacing w:line="0" w:lineRule="atLeast"/>
        <w:jc w:val="both"/>
        <w:rPr>
          <w:rFonts w:ascii="Cygre" w:hAnsi="Cygre"/>
          <w:sz w:val="18"/>
          <w:szCs w:val="18"/>
        </w:rPr>
      </w:pPr>
    </w:p>
    <w:p w14:paraId="1078AD14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17. Количество видов спорта, в которых реализуются проекты по развитию систем спортивного судейства при финансовой поддержке Фонда</w:t>
      </w:r>
    </w:p>
    <w:p w14:paraId="00949F3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60AD281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6DE716A0" w14:textId="77777777" w:rsidR="003A3879" w:rsidRPr="00AD3AEE" w:rsidRDefault="003A3879" w:rsidP="00BF79DB">
      <w:pPr>
        <w:widowControl/>
        <w:numPr>
          <w:ilvl w:val="0"/>
          <w:numId w:val="1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lastRenderedPageBreak/>
        <w:t>Осуществляется выборка проектов, реализуемых при финансовой поддержке Фонда и направленных на развитие систем спортивного судейства (обучение судей, аттестация, семинары, разработка регламентов и т. д.).</w:t>
      </w:r>
    </w:p>
    <w:p w14:paraId="555BE67E" w14:textId="77777777" w:rsidR="003A3879" w:rsidRPr="00AD3AEE" w:rsidRDefault="003A3879" w:rsidP="00BF79DB">
      <w:pPr>
        <w:widowControl/>
        <w:numPr>
          <w:ilvl w:val="0"/>
          <w:numId w:val="1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 каждому проекту из выборки выделяются виды спорта, в рамках которых реализуются мероприятия по развитию судейства.</w:t>
      </w:r>
    </w:p>
    <w:p w14:paraId="41A65F0B" w14:textId="77777777" w:rsidR="003A3879" w:rsidRPr="00AD3AEE" w:rsidRDefault="003A3879" w:rsidP="00BF79DB">
      <w:pPr>
        <w:widowControl/>
        <w:numPr>
          <w:ilvl w:val="0"/>
          <w:numId w:val="1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Проводится проверка на уникальность: каждый вид спорта учитывается однократно, даже если он фигурирует в нескольких проектах.</w:t>
      </w:r>
    </w:p>
    <w:p w14:paraId="2698F8B9" w14:textId="77777777" w:rsidR="003A3879" w:rsidRPr="00AD3AEE" w:rsidRDefault="003A3879" w:rsidP="00BF79DB">
      <w:pPr>
        <w:widowControl/>
        <w:numPr>
          <w:ilvl w:val="0"/>
          <w:numId w:val="19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Итоговый показатель определяется как количество уникальных видов спорта, охваченных проектами по развитию судейства при поддержке Фонда.</w:t>
      </w:r>
    </w:p>
    <w:p w14:paraId="558A8ED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Источник данных: </w:t>
      </w:r>
      <w:r w:rsidRPr="00AD3AEE">
        <w:rPr>
          <w:rFonts w:ascii="Cygre" w:eastAsia="Calibri" w:hAnsi="Cygre" w:cs="Cambria"/>
          <w:sz w:val="18"/>
          <w:szCs w:val="18"/>
        </w:rPr>
        <w:t>отчёт получателя ДФП Фонда о достижении показателя (на бланке организации, с подписью и печатью) с приложением:</w:t>
      </w:r>
    </w:p>
    <w:p w14:paraId="3F97EDA8" w14:textId="77777777" w:rsidR="003A3879" w:rsidRPr="00AD3AEE" w:rsidRDefault="003A3879" w:rsidP="00BF79DB">
      <w:pPr>
        <w:widowControl/>
        <w:numPr>
          <w:ilvl w:val="0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участников проекта о достигнутом количественном значении показателя;</w:t>
      </w:r>
    </w:p>
    <w:p w14:paraId="42852E68" w14:textId="77777777" w:rsidR="003A3879" w:rsidRPr="00AD3AEE" w:rsidRDefault="003A3879" w:rsidP="00BF79DB">
      <w:pPr>
        <w:widowControl/>
        <w:numPr>
          <w:ilvl w:val="0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перечня видов спорта с указанием:</w:t>
      </w:r>
    </w:p>
    <w:p w14:paraId="0A522699" w14:textId="77777777" w:rsidR="003A3879" w:rsidRPr="00AD3AEE" w:rsidRDefault="003A3879" w:rsidP="00BF79DB">
      <w:pPr>
        <w:widowControl/>
        <w:numPr>
          <w:ilvl w:val="1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полного наименования вида спорта (в соответствии с Всероссийским реестром видов спорта);</w:t>
      </w:r>
    </w:p>
    <w:p w14:paraId="0C9F74C1" w14:textId="77777777" w:rsidR="003A3879" w:rsidRPr="00AD3AEE" w:rsidRDefault="003A3879" w:rsidP="00BF79DB">
      <w:pPr>
        <w:widowControl/>
        <w:numPr>
          <w:ilvl w:val="1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номера</w:t>
      </w:r>
      <w:r w:rsidRPr="00AD3AEE">
        <w:rPr>
          <w:rFonts w:ascii="Cygre" w:eastAsia="Calibri" w:hAnsi="Cygre" w:cs="Cambria"/>
          <w:sz w:val="18"/>
          <w:szCs w:val="18"/>
        </w:rPr>
        <w:noBreakHyphen/>
        <w:t>кода вида спорта (при наличии);</w:t>
      </w:r>
    </w:p>
    <w:p w14:paraId="5C4EDA4A" w14:textId="77777777" w:rsidR="003A3879" w:rsidRPr="00AD3AEE" w:rsidRDefault="003A3879" w:rsidP="00BF79DB">
      <w:pPr>
        <w:widowControl/>
        <w:numPr>
          <w:ilvl w:val="1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краткого описания мероприятий по развитию судейства в данном виде спорта (обучение, аттестация и т. п.);</w:t>
      </w:r>
    </w:p>
    <w:p w14:paraId="58194257" w14:textId="77777777" w:rsidR="003A3879" w:rsidRPr="00AD3AEE" w:rsidRDefault="003A3879" w:rsidP="00BF79DB">
      <w:pPr>
        <w:widowControl/>
        <w:numPr>
          <w:ilvl w:val="0"/>
          <w:numId w:val="20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копий документов, подтверждающих реализацию мероприятий (программы семинаров, списки обученных судей, акты о проведении аттестации и т. д.).</w:t>
      </w:r>
    </w:p>
    <w:p w14:paraId="5C12EE4D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Требования к данным:</w:t>
      </w:r>
    </w:p>
    <w:p w14:paraId="5D4CF2FC" w14:textId="77777777" w:rsidR="003A3879" w:rsidRPr="00AD3AEE" w:rsidRDefault="003A3879" w:rsidP="00BF79DB">
      <w:pPr>
        <w:widowControl/>
        <w:numPr>
          <w:ilvl w:val="0"/>
          <w:numId w:val="2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виды спорта, в которых в отчётном периоде проводились мероприятия по развитию судейства в рамках проектов с поддержкой Фонда;</w:t>
      </w:r>
    </w:p>
    <w:p w14:paraId="6C12A6C7" w14:textId="77777777" w:rsidR="003A3879" w:rsidRPr="00AD3AEE" w:rsidRDefault="003A3879" w:rsidP="00BF79DB">
      <w:pPr>
        <w:widowControl/>
        <w:numPr>
          <w:ilvl w:val="0"/>
          <w:numId w:val="2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наименования видов спорта указываются в точном соответствии с Всероссийским реестром видов спорта;</w:t>
      </w:r>
    </w:p>
    <w:p w14:paraId="22951C74" w14:textId="77777777" w:rsidR="003A3879" w:rsidRPr="00AD3AEE" w:rsidRDefault="003A3879" w:rsidP="00BF79DB">
      <w:pPr>
        <w:widowControl/>
        <w:numPr>
          <w:ilvl w:val="0"/>
          <w:numId w:val="2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один вид спорта не дублируется в итоговом подсчёте, даже если фигурирует в нескольких проектах или мероприятиях;</w:t>
      </w:r>
    </w:p>
    <w:p w14:paraId="4D7140DE" w14:textId="77777777" w:rsidR="003A3879" w:rsidRPr="00AD3AEE" w:rsidRDefault="003A3879" w:rsidP="00BF79DB">
      <w:pPr>
        <w:widowControl/>
        <w:numPr>
          <w:ilvl w:val="0"/>
          <w:numId w:val="2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все данные подтверждаются документально;</w:t>
      </w:r>
    </w:p>
    <w:p w14:paraId="0CD25D5E" w14:textId="77777777" w:rsidR="003A3879" w:rsidRPr="00AD3AEE" w:rsidRDefault="003A3879" w:rsidP="00BF79DB">
      <w:pPr>
        <w:widowControl/>
        <w:numPr>
          <w:ilvl w:val="0"/>
          <w:numId w:val="21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информация актуальна на момент подачи отчёта.</w:t>
      </w:r>
    </w:p>
    <w:p w14:paraId="7D549505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30E5D1A9" w14:textId="77777777" w:rsidR="003A3879" w:rsidRPr="00AD3AEE" w:rsidRDefault="003A3879" w:rsidP="00BF79DB">
      <w:pPr>
        <w:widowControl/>
        <w:numPr>
          <w:ilvl w:val="0"/>
          <w:numId w:val="2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не учитываются виды спорта, упомянутые в проектной документации, но по которым не проводились реальные мероприятия в отчётном периоде;</w:t>
      </w:r>
    </w:p>
    <w:p w14:paraId="7BA90926" w14:textId="77777777" w:rsidR="003A3879" w:rsidRPr="00AD3AEE" w:rsidRDefault="003A3879" w:rsidP="00BF79DB">
      <w:pPr>
        <w:widowControl/>
        <w:numPr>
          <w:ilvl w:val="0"/>
          <w:numId w:val="2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если в рамках проекта развивается судейство в дисциплине вида спорта (например, «плавание на открытой воде» в виде спорта «плавание»), то учитывается основной вид спорта («плавание»);</w:t>
      </w:r>
    </w:p>
    <w:p w14:paraId="1ED0DEF5" w14:textId="77777777" w:rsidR="003A3879" w:rsidRPr="00AD3AEE" w:rsidRDefault="003A3879" w:rsidP="00BF79DB">
      <w:pPr>
        <w:widowControl/>
        <w:numPr>
          <w:ilvl w:val="0"/>
          <w:numId w:val="22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международные наименования видов спорта приводятся с переводом на русский язык.</w:t>
      </w:r>
    </w:p>
    <w:p w14:paraId="4E06231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количество видов спорта.</w:t>
      </w:r>
    </w:p>
    <w:p w14:paraId="5C7BF048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hAnsi="Cygre"/>
          <w:sz w:val="18"/>
          <w:szCs w:val="18"/>
        </w:rPr>
      </w:pPr>
    </w:p>
    <w:p w14:paraId="19BDE156" w14:textId="77777777" w:rsidR="003A3879" w:rsidRPr="00AD3AEE" w:rsidRDefault="003A3879" w:rsidP="003A3879">
      <w:p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18. Количество детей, вовлечённых в мероприятия и проекты, реализуемые при финансовой поддержке Фонда (за исключением детей, вовлечённых в мероприятия и проекты,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клубы)</w:t>
      </w:r>
    </w:p>
    <w:p w14:paraId="247A584A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Метод измерения: </w:t>
      </w:r>
      <w:r w:rsidRPr="00AD3AEE">
        <w:rPr>
          <w:rFonts w:ascii="Cygre" w:eastAsia="Calibri" w:hAnsi="Cygre" w:cs="Cambria"/>
          <w:sz w:val="18"/>
          <w:szCs w:val="18"/>
        </w:rPr>
        <w:t>административно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учётный.</w:t>
      </w:r>
    </w:p>
    <w:p w14:paraId="0499E3A1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Порядок расчёта показателя:</w:t>
      </w:r>
    </w:p>
    <w:p w14:paraId="1EBE5BAD" w14:textId="77777777" w:rsidR="003A3879" w:rsidRPr="00AD3AEE" w:rsidRDefault="003A3879" w:rsidP="00BF79DB">
      <w:pPr>
        <w:widowControl/>
        <w:numPr>
          <w:ilvl w:val="0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 xml:space="preserve">Учитываются дети (до 18 лет), участвовавшие в мероприятиях и проектах при финансовой поддержке Фонда, </w:t>
      </w:r>
      <w:r w:rsidRPr="00AD3AEE">
        <w:rPr>
          <w:rFonts w:ascii="Cygre" w:eastAsia="Calibri" w:hAnsi="Cygre" w:cs="Cambria"/>
          <w:b/>
          <w:bCs/>
          <w:sz w:val="18"/>
          <w:szCs w:val="18"/>
        </w:rPr>
        <w:t>за исключением тех, что проводились</w:t>
      </w:r>
      <w:r w:rsidRPr="00AD3AEE">
        <w:rPr>
          <w:rFonts w:ascii="Cygre" w:eastAsia="Calibri" w:hAnsi="Cygre" w:cs="Cambria"/>
          <w:sz w:val="18"/>
          <w:szCs w:val="18"/>
        </w:rPr>
        <w:t>:</w:t>
      </w:r>
    </w:p>
    <w:p w14:paraId="07CFBA91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 общеобразовательных организациях в рамках развития школьного спорта;</w:t>
      </w:r>
    </w:p>
    <w:p w14:paraId="4735016D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 школьных спортивных клубах;</w:t>
      </w:r>
    </w:p>
    <w:p w14:paraId="578487A4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 внеурочной спортивной деятельности школ.</w:t>
      </w:r>
    </w:p>
    <w:p w14:paraId="12547EA4" w14:textId="77777777" w:rsidR="003A3879" w:rsidRPr="00AD3AEE" w:rsidRDefault="003A3879" w:rsidP="00BF79DB">
      <w:pPr>
        <w:widowControl/>
        <w:numPr>
          <w:ilvl w:val="0"/>
          <w:numId w:val="15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К учитываемым мероприятиям и проектам относятся:</w:t>
      </w:r>
    </w:p>
    <w:p w14:paraId="4E8B07CF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спортивные соревнования и турниры (районные, городские, региональные);</w:t>
      </w:r>
    </w:p>
    <w:p w14:paraId="46B76CCF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тренировочные сборы и спортивные лагеря;</w:t>
      </w:r>
    </w:p>
    <w:p w14:paraId="05D62E86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физкультурно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оздоровительные мероприятия в учреждениях дополнительного образования;</w:t>
      </w:r>
    </w:p>
    <w:p w14:paraId="0118E9FC" w14:textId="08D56D12" w:rsidR="008F6C3A" w:rsidRPr="00AD3AEE" w:rsidRDefault="003A3879" w:rsidP="00BF79DB">
      <w:pPr>
        <w:pStyle w:val="aff1"/>
        <w:numPr>
          <w:ilvl w:val="1"/>
          <w:numId w:val="15"/>
        </w:numPr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мероприятия в детско</w:t>
      </w:r>
      <w:r w:rsidRPr="00AD3AEE">
        <w:rPr>
          <w:rFonts w:ascii="Cygre" w:eastAsia="Calibri" w:hAnsi="Cygre" w:cs="Cambria"/>
          <w:sz w:val="18"/>
          <w:szCs w:val="18"/>
        </w:rPr>
        <w:noBreakHyphen/>
        <w:t>юношеских спортивных школах (</w:t>
      </w:r>
      <w:r w:rsidR="008F6C3A" w:rsidRPr="00AD3AEE">
        <w:rPr>
          <w:rFonts w:ascii="Cygre" w:eastAsia="Calibri" w:hAnsi="Cygre" w:cs="Cambria"/>
          <w:sz w:val="18"/>
          <w:szCs w:val="18"/>
        </w:rPr>
        <w:t>СШ и СШОР</w:t>
      </w:r>
      <w:r w:rsidR="008F6C3A" w:rsidRPr="00AD3AEE">
        <w:rPr>
          <w:rFonts w:ascii="Cygre" w:eastAsia="Calibri" w:hAnsi="Cygre" w:cs="Cambria"/>
          <w:sz w:val="18"/>
          <w:szCs w:val="18"/>
          <w:lang w:val="ru-RU"/>
        </w:rPr>
        <w:t>)</w:t>
      </w:r>
    </w:p>
    <w:p w14:paraId="1A9C23CE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фестивали и праздники спорта в муниципальных учреждениях;</w:t>
      </w:r>
    </w:p>
    <w:p w14:paraId="731648EF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программы по развитию массового спорта для детей в спортивных клубах и секциях (вне школы);</w:t>
      </w:r>
    </w:p>
    <w:p w14:paraId="38F8F462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инклюзивные спортивные мероприятия для детей с ОВЗ;</w:t>
      </w:r>
    </w:p>
    <w:p w14:paraId="41C41B4F" w14:textId="77777777" w:rsidR="003A3879" w:rsidRPr="00AD3AEE" w:rsidRDefault="003A3879" w:rsidP="00BF79DB">
      <w:pPr>
        <w:widowControl/>
        <w:numPr>
          <w:ilvl w:val="1"/>
          <w:numId w:val="15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образовательные программы по спорту в учреждениях допобразования.</w:t>
      </w:r>
    </w:p>
    <w:p w14:paraId="1B587906" w14:textId="77777777" w:rsidR="003A3879" w:rsidRPr="00AD3AEE" w:rsidRDefault="003A3879" w:rsidP="00BF79DB">
      <w:pPr>
        <w:widowControl/>
        <w:numPr>
          <w:ilvl w:val="0"/>
          <w:numId w:val="15"/>
        </w:numPr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lastRenderedPageBreak/>
        <w:t>Показатель рассчитывается путём суммирования числа участий детей в указанных мероприятиях. Допускается многократный учёт одного ребёнка, если он участвовал в нескольких мероприятиях или проектах (каждое участие засчитывается отдельно).</w:t>
      </w:r>
    </w:p>
    <w:p w14:paraId="2C278E0F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Источник данных: отчёт получателя ДФП Фонда (на бланке организации, с подписью и печатью) с приложением:</w:t>
      </w:r>
    </w:p>
    <w:p w14:paraId="048195BE" w14:textId="77777777" w:rsidR="003A3879" w:rsidRPr="00AD3AEE" w:rsidRDefault="003A3879" w:rsidP="00BF79DB">
      <w:pPr>
        <w:widowControl/>
        <w:numPr>
          <w:ilvl w:val="0"/>
          <w:numId w:val="1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выписки из учётных систем организаций</w:t>
      </w:r>
      <w:r w:rsidRPr="00AD3AEE">
        <w:rPr>
          <w:rFonts w:ascii="Cygre" w:eastAsia="Calibri" w:hAnsi="Cygre" w:cs="Cambria"/>
          <w:sz w:val="18"/>
          <w:szCs w:val="18"/>
        </w:rPr>
        <w:noBreakHyphen/>
        <w:t>исполнителей (журналы посещаемости, реестры участников);</w:t>
      </w:r>
    </w:p>
    <w:p w14:paraId="7A5A47A7" w14:textId="77777777" w:rsidR="003A3879" w:rsidRPr="00AD3AEE" w:rsidRDefault="003A3879" w:rsidP="00BF79DB">
      <w:pPr>
        <w:widowControl/>
        <w:numPr>
          <w:ilvl w:val="0"/>
          <w:numId w:val="1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протоколов спортивных мероприятий и соревнований;</w:t>
      </w:r>
    </w:p>
    <w:p w14:paraId="747BC342" w14:textId="77777777" w:rsidR="003A3879" w:rsidRPr="00AD3AEE" w:rsidRDefault="003A3879" w:rsidP="00BF79DB">
      <w:pPr>
        <w:widowControl/>
        <w:numPr>
          <w:ilvl w:val="0"/>
          <w:numId w:val="1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списков участников тренировочных сборов и лагерей;</w:t>
      </w:r>
    </w:p>
    <w:p w14:paraId="4AFEA2E7" w14:textId="77777777" w:rsidR="003A3879" w:rsidRPr="00AD3AEE" w:rsidRDefault="003A3879" w:rsidP="00BF79DB">
      <w:pPr>
        <w:widowControl/>
        <w:numPr>
          <w:ilvl w:val="0"/>
          <w:numId w:val="1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отчётов спортивных организаций и клубов о проведённых мероприятиях;</w:t>
      </w:r>
    </w:p>
    <w:p w14:paraId="25BC4F5C" w14:textId="77777777" w:rsidR="003A3879" w:rsidRPr="00AD3AEE" w:rsidRDefault="003A3879" w:rsidP="00BF79DB">
      <w:pPr>
        <w:widowControl/>
        <w:numPr>
          <w:ilvl w:val="0"/>
          <w:numId w:val="16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актов о проведении физкультурно</w:t>
      </w:r>
      <w:r w:rsidRPr="00AD3AEE">
        <w:rPr>
          <w:rFonts w:ascii="Cygre" w:eastAsia="Calibri" w:hAnsi="Cygre" w:cs="Cambria"/>
          <w:sz w:val="18"/>
          <w:szCs w:val="18"/>
        </w:rPr>
        <w:noBreakHyphen/>
        <w:t>оздоровительных программ.</w:t>
      </w:r>
    </w:p>
    <w:p w14:paraId="443D5549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В выписке указывается:</w:t>
      </w:r>
    </w:p>
    <w:p w14:paraId="7FFDBBB0" w14:textId="77777777" w:rsidR="003A3879" w:rsidRPr="00AD3AEE" w:rsidRDefault="003A3879" w:rsidP="00BF79DB">
      <w:pPr>
        <w:widowControl/>
        <w:numPr>
          <w:ilvl w:val="0"/>
          <w:numId w:val="1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количественное значение показателя (число участий);</w:t>
      </w:r>
    </w:p>
    <w:p w14:paraId="44165DE7" w14:textId="77777777" w:rsidR="003A3879" w:rsidRPr="00AD3AEE" w:rsidRDefault="003A3879" w:rsidP="00BF79DB">
      <w:pPr>
        <w:widowControl/>
        <w:numPr>
          <w:ilvl w:val="0"/>
          <w:numId w:val="1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возрастная категория участников (до 18 лет);</w:t>
      </w:r>
    </w:p>
    <w:p w14:paraId="291D3046" w14:textId="77777777" w:rsidR="003A3879" w:rsidRPr="00AD3AEE" w:rsidRDefault="003A3879" w:rsidP="00BF79DB">
      <w:pPr>
        <w:widowControl/>
        <w:numPr>
          <w:ilvl w:val="0"/>
          <w:numId w:val="1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тип мероприятия (соревнование, сбор, фестиваль, образовательная программа и т. д.);</w:t>
      </w:r>
    </w:p>
    <w:p w14:paraId="5FD1C099" w14:textId="77777777" w:rsidR="003A3879" w:rsidRPr="00AD3AEE" w:rsidRDefault="003A3879" w:rsidP="00BF79DB">
      <w:pPr>
        <w:widowControl/>
        <w:numPr>
          <w:ilvl w:val="0"/>
          <w:numId w:val="17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наименование организации</w:t>
      </w:r>
      <w:r w:rsidRPr="00AD3AEE">
        <w:rPr>
          <w:rFonts w:ascii="Cygre" w:eastAsia="Calibri" w:hAnsi="Cygre" w:cs="Cambria"/>
          <w:sz w:val="18"/>
          <w:szCs w:val="18"/>
        </w:rPr>
        <w:noBreakHyphen/>
        <w:t>исполнителя.</w:t>
      </w:r>
    </w:p>
    <w:p w14:paraId="0CD69F40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>Особенности учёта:</w:t>
      </w:r>
    </w:p>
    <w:p w14:paraId="20A822C8" w14:textId="77777777" w:rsidR="003A3879" w:rsidRPr="00AD3AEE" w:rsidRDefault="003A3879" w:rsidP="00BF79DB">
      <w:pPr>
        <w:widowControl/>
        <w:numPr>
          <w:ilvl w:val="0"/>
          <w:numId w:val="1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только мероприятия, проведённые при финансовой поддержке Фонда;</w:t>
      </w:r>
    </w:p>
    <w:p w14:paraId="6D4B25E6" w14:textId="77777777" w:rsidR="003A3879" w:rsidRPr="00AD3AEE" w:rsidRDefault="003A3879" w:rsidP="00BF79DB">
      <w:pPr>
        <w:widowControl/>
        <w:numPr>
          <w:ilvl w:val="0"/>
          <w:numId w:val="1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персональные данные детей не предоставляются;</w:t>
      </w:r>
    </w:p>
    <w:p w14:paraId="76F9E130" w14:textId="77777777" w:rsidR="003A3879" w:rsidRPr="00AD3AEE" w:rsidRDefault="003A3879" w:rsidP="00BF79DB">
      <w:pPr>
        <w:widowControl/>
        <w:numPr>
          <w:ilvl w:val="0"/>
          <w:numId w:val="1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каждое участие ребёнка в отдельном мероприятии засчитывается как отдельное участие;</w:t>
      </w:r>
    </w:p>
    <w:p w14:paraId="6B40D95C" w14:textId="77777777" w:rsidR="003A3879" w:rsidRPr="00AD3AEE" w:rsidRDefault="003A3879" w:rsidP="00BF79DB">
      <w:pPr>
        <w:widowControl/>
        <w:numPr>
          <w:ilvl w:val="0"/>
          <w:numId w:val="1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исключаются все мероприятия, связанные с развитием школьного спорта в общеобразовательных организациях (включая внеурочную деятельность и школьные клубы);</w:t>
      </w:r>
    </w:p>
    <w:p w14:paraId="31DF800E" w14:textId="77777777" w:rsidR="003A3879" w:rsidRPr="00AD3AEE" w:rsidRDefault="003A3879" w:rsidP="00BF79DB">
      <w:pPr>
        <w:widowControl/>
        <w:numPr>
          <w:ilvl w:val="0"/>
          <w:numId w:val="18"/>
        </w:numPr>
        <w:spacing w:line="0" w:lineRule="atLeast"/>
        <w:jc w:val="both"/>
        <w:rPr>
          <w:rFonts w:ascii="Cygre" w:eastAsia="Calibri" w:hAnsi="Cygre" w:cs="Cambria"/>
          <w:sz w:val="18"/>
          <w:szCs w:val="18"/>
        </w:rPr>
      </w:pPr>
      <w:r w:rsidRPr="00AD3AEE">
        <w:rPr>
          <w:rFonts w:ascii="Cygre" w:eastAsia="Calibri" w:hAnsi="Cygre" w:cs="Cambria"/>
          <w:sz w:val="18"/>
          <w:szCs w:val="18"/>
        </w:rPr>
        <w:t>учитываются как индивидуальные, так и командные участия (в командных мероприятиях засчитывается каждый участник команды).</w:t>
      </w:r>
    </w:p>
    <w:p w14:paraId="664066A2" w14:textId="77777777" w:rsidR="003A3879" w:rsidRPr="00AD3AEE" w:rsidRDefault="003A3879" w:rsidP="003A3879">
      <w:pPr>
        <w:widowControl/>
        <w:spacing w:line="0" w:lineRule="atLeast"/>
        <w:jc w:val="both"/>
        <w:rPr>
          <w:rFonts w:ascii="Cygre" w:eastAsia="Calibri" w:hAnsi="Cygre" w:cs="Cambria"/>
          <w:b/>
          <w:bCs/>
          <w:sz w:val="18"/>
          <w:szCs w:val="18"/>
        </w:rPr>
      </w:pPr>
      <w:r w:rsidRPr="00AD3AEE">
        <w:rPr>
          <w:rFonts w:ascii="Cygre" w:eastAsia="Calibri" w:hAnsi="Cygre" w:cs="Cambria"/>
          <w:b/>
          <w:bCs/>
          <w:sz w:val="18"/>
          <w:szCs w:val="18"/>
        </w:rPr>
        <w:t xml:space="preserve">Единица измерения: </w:t>
      </w:r>
      <w:r w:rsidRPr="00AD3AEE">
        <w:rPr>
          <w:rFonts w:ascii="Cygre" w:eastAsia="Calibri" w:hAnsi="Cygre" w:cs="Cambria"/>
          <w:sz w:val="18"/>
          <w:szCs w:val="18"/>
        </w:rPr>
        <w:t>человек (число участий).</w:t>
      </w:r>
    </w:p>
    <w:p w14:paraId="2AFB4F0A" w14:textId="77777777" w:rsidR="0001381F" w:rsidRPr="00BE0EBD" w:rsidRDefault="0001381F" w:rsidP="0001381F">
      <w:pPr>
        <w:ind w:left="8505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ПОДПИСИ СТОРОН</w:t>
      </w:r>
    </w:p>
    <w:p w14:paraId="6DAF2D1F" w14:textId="7462E044" w:rsidR="0001381F" w:rsidRPr="00BE0EBD" w:rsidRDefault="0001381F" w:rsidP="00766F70">
      <w:pPr>
        <w:rPr>
          <w:rFonts w:ascii="Cygre" w:eastAsia="Calibri" w:hAnsi="Cygre" w:cstheme="majorHAnsi"/>
          <w:sz w:val="22"/>
          <w:szCs w:val="22"/>
        </w:rPr>
      </w:pPr>
    </w:p>
    <w:p w14:paraId="10428106" w14:textId="77777777" w:rsidR="0001381F" w:rsidRPr="00BE0EBD" w:rsidRDefault="0001381F" w:rsidP="00766F70">
      <w:pPr>
        <w:rPr>
          <w:rFonts w:ascii="Cygre" w:eastAsia="Calibri" w:hAnsi="Cygre" w:cstheme="majorHAnsi"/>
          <w:sz w:val="22"/>
          <w:szCs w:val="22"/>
        </w:rPr>
      </w:pPr>
    </w:p>
    <w:p w14:paraId="5109A873" w14:textId="77777777" w:rsidR="0074784A" w:rsidRPr="00BE0EBD" w:rsidRDefault="0074784A" w:rsidP="00766F70">
      <w:pPr>
        <w:widowControl/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7EDDC5F5" w14:textId="5905DD5A" w:rsidR="003A3879" w:rsidRPr="00BE0EBD" w:rsidRDefault="003A3879" w:rsidP="00766F70">
      <w:pPr>
        <w:widowControl/>
        <w:jc w:val="both"/>
        <w:rPr>
          <w:rFonts w:ascii="Cygre" w:eastAsia="Calibri" w:hAnsi="Cygre" w:cstheme="majorHAnsi"/>
          <w:sz w:val="22"/>
          <w:szCs w:val="22"/>
          <w:lang w:val="ru-RU"/>
        </w:rPr>
        <w:sectPr w:rsidR="003A3879" w:rsidRPr="00BE0EBD" w:rsidSect="00FC6940">
          <w:pgSz w:w="16840" w:h="11909" w:orient="landscape"/>
          <w:pgMar w:top="1440" w:right="680" w:bottom="1134" w:left="1134" w:header="0" w:footer="6" w:gutter="0"/>
          <w:cols w:space="720"/>
        </w:sectPr>
      </w:pPr>
    </w:p>
    <w:p w14:paraId="1D003A59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4</w:t>
      </w:r>
    </w:p>
    <w:p w14:paraId="2CCB2301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080A9976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19ADEAE8" w14:textId="77777777" w:rsidR="0074784A" w:rsidRPr="00BE0EBD" w:rsidRDefault="0074784A" w:rsidP="00766F70">
      <w:pPr>
        <w:widowControl/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4019921C" w14:textId="77777777" w:rsidR="0074784A" w:rsidRPr="00BE0EBD" w:rsidRDefault="00076A54" w:rsidP="00766F70">
      <w:pPr>
        <w:widowControl/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 xml:space="preserve">Форма отчета о реализации 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МЕРОПРИЯТИЯ</w:t>
      </w:r>
    </w:p>
    <w:p w14:paraId="30070F1E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*******************Начало формы отчета*******************</w:t>
      </w:r>
    </w:p>
    <w:p w14:paraId="19DBCEAA" w14:textId="1BF22C5D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(отчет заполняется на бланке организации (при наличии)</w:t>
      </w:r>
    </w:p>
    <w:p w14:paraId="2093FE4A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 xml:space="preserve">ОТЧЕТ </w:t>
      </w:r>
      <w:r w:rsidRPr="00BE0EBD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sz w:val="22"/>
          <w:szCs w:val="22"/>
          <w:lang w:val="ru-RU"/>
        </w:rPr>
        <w:t>______/____/_____</w:t>
      </w:r>
    </w:p>
    <w:p w14:paraId="688F2F01" w14:textId="47A1239B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vertAlign w:val="subscript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(в формате: </w:t>
      </w:r>
      <w:r w:rsidRPr="00BE0EBD">
        <w:rPr>
          <w:rFonts w:ascii="Times New Roman" w:eastAsia="Calibri" w:hAnsi="Times New Roman" w:cs="Times New Roman"/>
          <w:sz w:val="22"/>
          <w:szCs w:val="22"/>
          <w:vertAlign w:val="subscript"/>
          <w:lang w:val="ru-RU"/>
        </w:rPr>
        <w:t>№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соглашения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>/</w:t>
      </w:r>
      <w:r w:rsidRPr="00BE0EBD">
        <w:rPr>
          <w:rFonts w:ascii="Times New Roman" w:eastAsia="Calibri" w:hAnsi="Times New Roman" w:cs="Times New Roman"/>
          <w:sz w:val="22"/>
          <w:szCs w:val="22"/>
          <w:vertAlign w:val="subscript"/>
          <w:lang w:val="ru-RU"/>
        </w:rPr>
        <w:t>№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мероприятия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по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ЕКП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/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сокращенное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Pr="00BE0EBD">
        <w:rPr>
          <w:rFonts w:ascii="Cygre" w:eastAsia="Calibri" w:hAnsi="Cygre" w:cs="Cygre"/>
          <w:sz w:val="22"/>
          <w:szCs w:val="22"/>
          <w:vertAlign w:val="subscript"/>
          <w:lang w:val="ru-RU"/>
        </w:rPr>
        <w:t>наименование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 xml:space="preserve"> </w:t>
      </w:r>
      <w:r w:rsidR="000B1402"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>получателя ДФП</w:t>
      </w:r>
      <w:r w:rsidRPr="00BE0EBD">
        <w:rPr>
          <w:rFonts w:ascii="Cygre" w:eastAsia="Calibri" w:hAnsi="Cygre" w:cstheme="majorHAnsi"/>
          <w:sz w:val="22"/>
          <w:szCs w:val="22"/>
          <w:vertAlign w:val="subscript"/>
          <w:lang w:val="ru-RU"/>
        </w:rPr>
        <w:t>)</w:t>
      </w:r>
    </w:p>
    <w:p w14:paraId="580B1633" w14:textId="77777777" w:rsidR="0074784A" w:rsidRPr="00BE0EBD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3C5F7E64" w14:textId="77777777" w:rsidR="0074784A" w:rsidRPr="00BE0EBD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________________________________________________________________________________________________________</w:t>
      </w:r>
    </w:p>
    <w:p w14:paraId="36809054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vertAlign w:val="superscript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vertAlign w:val="superscript"/>
          <w:lang w:val="ru-RU"/>
        </w:rPr>
        <w:t>(наименование Получателя)</w:t>
      </w:r>
    </w:p>
    <w:p w14:paraId="7D2DC3B9" w14:textId="349CB418" w:rsidR="0074784A" w:rsidRPr="00BE0EBD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 xml:space="preserve">о проведении мероприятия _________________________ ЕКП __________________________ по соглашению о предоставлении дополнительной финансовой поддержки от ______20___г. </w:t>
      </w:r>
      <w:r w:rsidRPr="00BE0EBD">
        <w:rPr>
          <w:rFonts w:ascii="Times New Roman" w:eastAsia="Calibri" w:hAnsi="Times New Roman" w:cs="Times New Roman"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sz w:val="22"/>
          <w:szCs w:val="22"/>
          <w:lang w:val="ru-RU"/>
        </w:rPr>
        <w:t>______________</w:t>
      </w:r>
    </w:p>
    <w:p w14:paraId="5FBA8EE9" w14:textId="77777777" w:rsidR="0074784A" w:rsidRPr="00BE0EBD" w:rsidRDefault="00076A54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Дата составления отчета: ____________________________</w:t>
      </w:r>
    </w:p>
    <w:p w14:paraId="1309607B" w14:textId="77777777" w:rsidR="0074784A" w:rsidRPr="00BE0EBD" w:rsidRDefault="0074784A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69C70E5F" w14:textId="77777777" w:rsidR="0074784A" w:rsidRPr="00BE0EBD" w:rsidRDefault="00076A54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1. Номер: I или II часть согласно календарному плану (6 месяцев/12 месяцев).</w:t>
      </w:r>
    </w:p>
    <w:tbl>
      <w:tblPr>
        <w:tblW w:w="1506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5441"/>
        <w:gridCol w:w="9233"/>
      </w:tblGrid>
      <w:tr w:rsidR="00BE0EBD" w:rsidRPr="00BE0EBD" w14:paraId="20B06AAE" w14:textId="77777777" w:rsidTr="001409B7">
        <w:tc>
          <w:tcPr>
            <w:tcW w:w="392" w:type="dxa"/>
          </w:tcPr>
          <w:p w14:paraId="02B87A1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7A308E0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Раздел отчета </w:t>
            </w:r>
          </w:p>
        </w:tc>
        <w:tc>
          <w:tcPr>
            <w:tcW w:w="9233" w:type="dxa"/>
          </w:tcPr>
          <w:p w14:paraId="33C4D1C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Детали / Результаты </w:t>
            </w:r>
          </w:p>
        </w:tc>
      </w:tr>
      <w:tr w:rsidR="00BE0EBD" w:rsidRPr="00BE0EBD" w14:paraId="43768B8D" w14:textId="77777777" w:rsidTr="001409B7">
        <w:tc>
          <w:tcPr>
            <w:tcW w:w="392" w:type="dxa"/>
            <w:shd w:val="clear" w:color="auto" w:fill="DDD9C4"/>
          </w:tcPr>
          <w:p w14:paraId="2AF94F3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0"/>
                <w:szCs w:val="20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39606E5C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Общие сведения о мероприятии</w:t>
            </w:r>
          </w:p>
        </w:tc>
      </w:tr>
      <w:tr w:rsidR="00BE0EBD" w:rsidRPr="00BE0EBD" w14:paraId="40B76EDF" w14:textId="77777777" w:rsidTr="001409B7">
        <w:tc>
          <w:tcPr>
            <w:tcW w:w="392" w:type="dxa"/>
          </w:tcPr>
          <w:p w14:paraId="35D468A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30C0A77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Название мероприятия </w:t>
            </w:r>
          </w:p>
        </w:tc>
        <w:tc>
          <w:tcPr>
            <w:tcW w:w="9233" w:type="dxa"/>
          </w:tcPr>
          <w:p w14:paraId="69E63CC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(указать точное название мероприятия)</w:t>
            </w:r>
          </w:p>
        </w:tc>
      </w:tr>
      <w:tr w:rsidR="00BE0EBD" w:rsidRPr="00BE0EBD" w14:paraId="67D46A8E" w14:textId="77777777" w:rsidTr="001409B7">
        <w:tc>
          <w:tcPr>
            <w:tcW w:w="392" w:type="dxa"/>
          </w:tcPr>
          <w:p w14:paraId="5825382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26E8138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Вид спорта </w:t>
            </w:r>
          </w:p>
        </w:tc>
        <w:tc>
          <w:tcPr>
            <w:tcW w:w="9233" w:type="dxa"/>
          </w:tcPr>
          <w:p w14:paraId="3041CFF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(указать вид спорта) </w:t>
            </w:r>
          </w:p>
        </w:tc>
      </w:tr>
      <w:tr w:rsidR="00BE0EBD" w:rsidRPr="00BE0EBD" w14:paraId="5AF2F621" w14:textId="77777777" w:rsidTr="001409B7">
        <w:tc>
          <w:tcPr>
            <w:tcW w:w="392" w:type="dxa"/>
          </w:tcPr>
          <w:p w14:paraId="5B08C76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7AD62031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Уровень мероприятия </w:t>
            </w:r>
          </w:p>
        </w:tc>
        <w:tc>
          <w:tcPr>
            <w:tcW w:w="9233" w:type="dxa"/>
          </w:tcPr>
          <w:p w14:paraId="039DE1F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Международный, Всероссийский, Межрегиональный и т.д. </w:t>
            </w:r>
          </w:p>
        </w:tc>
      </w:tr>
      <w:tr w:rsidR="00BE0EBD" w:rsidRPr="00BE0EBD" w14:paraId="6B994ACE" w14:textId="77777777" w:rsidTr="001409B7">
        <w:tc>
          <w:tcPr>
            <w:tcW w:w="392" w:type="dxa"/>
          </w:tcPr>
          <w:p w14:paraId="35D946A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6B7929E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Дата проведения </w:t>
            </w:r>
          </w:p>
        </w:tc>
        <w:tc>
          <w:tcPr>
            <w:tcW w:w="9233" w:type="dxa"/>
          </w:tcPr>
          <w:p w14:paraId="2249283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Начало: (дата)/Окончание: (дата) </w:t>
            </w:r>
          </w:p>
        </w:tc>
      </w:tr>
      <w:tr w:rsidR="00BE0EBD" w:rsidRPr="00BE0EBD" w14:paraId="093EF711" w14:textId="77777777" w:rsidTr="001409B7">
        <w:tc>
          <w:tcPr>
            <w:tcW w:w="392" w:type="dxa"/>
          </w:tcPr>
          <w:p w14:paraId="72D7A5D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5601FD4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Место проведения </w:t>
            </w:r>
          </w:p>
        </w:tc>
        <w:tc>
          <w:tcPr>
            <w:tcW w:w="9233" w:type="dxa"/>
          </w:tcPr>
          <w:p w14:paraId="255D597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Город/ область/ объект спорта</w:t>
            </w:r>
          </w:p>
        </w:tc>
      </w:tr>
      <w:tr w:rsidR="00BE0EBD" w:rsidRPr="00BE0EBD" w14:paraId="5261290C" w14:textId="77777777" w:rsidTr="001409B7">
        <w:tc>
          <w:tcPr>
            <w:tcW w:w="392" w:type="dxa"/>
          </w:tcPr>
          <w:p w14:paraId="4F98F4C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39F4746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Цель мероприятия </w:t>
            </w:r>
          </w:p>
        </w:tc>
        <w:tc>
          <w:tcPr>
            <w:tcW w:w="9233" w:type="dxa"/>
          </w:tcPr>
          <w:p w14:paraId="7223618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(краткая формулировка основной цели мероприятия)</w:t>
            </w:r>
          </w:p>
        </w:tc>
      </w:tr>
      <w:tr w:rsidR="00BE0EBD" w:rsidRPr="00BE0EBD" w14:paraId="4A8F961A" w14:textId="77777777" w:rsidTr="001409B7">
        <w:tc>
          <w:tcPr>
            <w:tcW w:w="392" w:type="dxa"/>
          </w:tcPr>
          <w:p w14:paraId="74708341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1B6842E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Организаторы мероприятия </w:t>
            </w:r>
          </w:p>
        </w:tc>
        <w:tc>
          <w:tcPr>
            <w:tcW w:w="9233" w:type="dxa"/>
          </w:tcPr>
          <w:p w14:paraId="09DBA68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(название организаций, инициаторов мероприятия) </w:t>
            </w:r>
          </w:p>
        </w:tc>
      </w:tr>
      <w:tr w:rsidR="00BE0EBD" w:rsidRPr="00BE0EBD" w14:paraId="5222C734" w14:textId="77777777" w:rsidTr="001409B7">
        <w:tc>
          <w:tcPr>
            <w:tcW w:w="392" w:type="dxa"/>
          </w:tcPr>
          <w:p w14:paraId="017E4B3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</w:p>
        </w:tc>
        <w:tc>
          <w:tcPr>
            <w:tcW w:w="5441" w:type="dxa"/>
          </w:tcPr>
          <w:p w14:paraId="6518932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Благодарности и партнеры </w:t>
            </w:r>
          </w:p>
        </w:tc>
        <w:tc>
          <w:tcPr>
            <w:tcW w:w="9233" w:type="dxa"/>
          </w:tcPr>
          <w:p w14:paraId="7AD17FD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(назвать партнеров и благодарственных отзывов партнёров) </w:t>
            </w:r>
          </w:p>
        </w:tc>
      </w:tr>
      <w:tr w:rsidR="00BE0EBD" w:rsidRPr="00BE0EBD" w14:paraId="39D54A05" w14:textId="77777777" w:rsidTr="001409B7">
        <w:tc>
          <w:tcPr>
            <w:tcW w:w="392" w:type="dxa"/>
            <w:shd w:val="clear" w:color="auto" w:fill="DDD9C4"/>
          </w:tcPr>
          <w:p w14:paraId="1B40FD3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0"/>
                <w:szCs w:val="20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2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273F1354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Характеристика участников мероприятия</w:t>
            </w:r>
          </w:p>
        </w:tc>
      </w:tr>
      <w:tr w:rsidR="00BE0EBD" w:rsidRPr="00BE0EBD" w14:paraId="32B07D50" w14:textId="77777777" w:rsidTr="001409B7">
        <w:tc>
          <w:tcPr>
            <w:tcW w:w="392" w:type="dxa"/>
          </w:tcPr>
          <w:p w14:paraId="468566C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06C3B1C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Всего участников </w:t>
            </w:r>
          </w:p>
        </w:tc>
        <w:tc>
          <w:tcPr>
            <w:tcW w:w="9233" w:type="dxa"/>
          </w:tcPr>
          <w:p w14:paraId="1C88444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(количество спортсменов-участников)</w:t>
            </w:r>
          </w:p>
        </w:tc>
      </w:tr>
      <w:tr w:rsidR="00BE0EBD" w:rsidRPr="00BE0EBD" w14:paraId="41F6B4A4" w14:textId="77777777" w:rsidTr="001409B7">
        <w:tc>
          <w:tcPr>
            <w:tcW w:w="392" w:type="dxa"/>
          </w:tcPr>
          <w:p w14:paraId="37C422E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7A7BE4A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Среди них </w:t>
            </w:r>
          </w:p>
        </w:tc>
        <w:tc>
          <w:tcPr>
            <w:tcW w:w="9233" w:type="dxa"/>
          </w:tcPr>
          <w:p w14:paraId="7DFF308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BE0EBD" w:rsidRPr="00BE0EBD" w14:paraId="79DB9B50" w14:textId="77777777" w:rsidTr="001409B7">
        <w:tc>
          <w:tcPr>
            <w:tcW w:w="392" w:type="dxa"/>
          </w:tcPr>
          <w:p w14:paraId="307CD79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0667CF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дети </w:t>
            </w:r>
          </w:p>
        </w:tc>
        <w:tc>
          <w:tcPr>
            <w:tcW w:w="9233" w:type="dxa"/>
          </w:tcPr>
          <w:p w14:paraId="36D3E3E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(количество детей) </w:t>
            </w:r>
          </w:p>
        </w:tc>
      </w:tr>
      <w:tr w:rsidR="00BE0EBD" w:rsidRPr="00BE0EBD" w14:paraId="2A9C0DA4" w14:textId="77777777" w:rsidTr="001409B7">
        <w:tc>
          <w:tcPr>
            <w:tcW w:w="392" w:type="dxa"/>
          </w:tcPr>
          <w:p w14:paraId="78E2504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1D2FD77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студенты </w:t>
            </w:r>
          </w:p>
        </w:tc>
        <w:tc>
          <w:tcPr>
            <w:tcW w:w="9233" w:type="dxa"/>
          </w:tcPr>
          <w:p w14:paraId="4F69D84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(количество студентов) </w:t>
            </w:r>
          </w:p>
        </w:tc>
      </w:tr>
      <w:tr w:rsidR="00BE0EBD" w:rsidRPr="00BE0EBD" w14:paraId="38D2E7E5" w14:textId="77777777" w:rsidTr="001409B7">
        <w:tc>
          <w:tcPr>
            <w:tcW w:w="392" w:type="dxa"/>
          </w:tcPr>
          <w:p w14:paraId="3FC4163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6095C47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инвалиды и лица с ОВЗ </w:t>
            </w:r>
          </w:p>
        </w:tc>
        <w:tc>
          <w:tcPr>
            <w:tcW w:w="9233" w:type="dxa"/>
          </w:tcPr>
          <w:p w14:paraId="6C9F5D8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(количество инвалидов и лиц с ОВЗ) </w:t>
            </w:r>
          </w:p>
        </w:tc>
      </w:tr>
      <w:tr w:rsidR="00BE0EBD" w:rsidRPr="00BE0EBD" w14:paraId="202871CC" w14:textId="77777777" w:rsidTr="001409B7">
        <w:tc>
          <w:tcPr>
            <w:tcW w:w="392" w:type="dxa"/>
          </w:tcPr>
          <w:p w14:paraId="0E17015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239BA64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взрослые граждане (18-79 лет) </w:t>
            </w:r>
          </w:p>
        </w:tc>
        <w:tc>
          <w:tcPr>
            <w:tcW w:w="9233" w:type="dxa"/>
          </w:tcPr>
          <w:p w14:paraId="2546975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(количество взрослых граждан) </w:t>
            </w:r>
          </w:p>
        </w:tc>
      </w:tr>
      <w:tr w:rsidR="00BE0EBD" w:rsidRPr="00BE0EBD" w14:paraId="00BB054A" w14:textId="77777777" w:rsidTr="001409B7">
        <w:tc>
          <w:tcPr>
            <w:tcW w:w="392" w:type="dxa"/>
          </w:tcPr>
          <w:p w14:paraId="4AA2516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019183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Средний возраст участников </w:t>
            </w:r>
          </w:p>
        </w:tc>
        <w:tc>
          <w:tcPr>
            <w:tcW w:w="9233" w:type="dxa"/>
          </w:tcPr>
          <w:p w14:paraId="6DC3846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(средний возраст участников) </w:t>
            </w:r>
          </w:p>
        </w:tc>
      </w:tr>
      <w:tr w:rsidR="00BE0EBD" w:rsidRPr="00BE0EBD" w14:paraId="327BAB21" w14:textId="77777777" w:rsidTr="001409B7">
        <w:tc>
          <w:tcPr>
            <w:tcW w:w="392" w:type="dxa"/>
          </w:tcPr>
          <w:p w14:paraId="21C69F4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BD8635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Национальность участников (международные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соревнования)</w:t>
            </w:r>
          </w:p>
        </w:tc>
        <w:tc>
          <w:tcPr>
            <w:tcW w:w="9233" w:type="dxa"/>
          </w:tcPr>
          <w:p w14:paraId="176901E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 xml:space="preserve">(национальный состав участников) </w:t>
            </w:r>
          </w:p>
        </w:tc>
      </w:tr>
      <w:tr w:rsidR="00BE0EBD" w:rsidRPr="00BE0EBD" w14:paraId="7EFCF9C6" w14:textId="77777777" w:rsidTr="001409B7">
        <w:tc>
          <w:tcPr>
            <w:tcW w:w="392" w:type="dxa"/>
          </w:tcPr>
          <w:p w14:paraId="4D60D62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17043C6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Города и регионы, откуда прибыли спортсмены </w:t>
            </w:r>
          </w:p>
        </w:tc>
        <w:tc>
          <w:tcPr>
            <w:tcW w:w="9233" w:type="dxa"/>
          </w:tcPr>
          <w:p w14:paraId="188D478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(перечень городов и регионов)</w:t>
            </w:r>
          </w:p>
        </w:tc>
      </w:tr>
      <w:tr w:rsidR="00BE0EBD" w:rsidRPr="00BE0EBD" w14:paraId="36DDEC31" w14:textId="77777777" w:rsidTr="001409B7">
        <w:tc>
          <w:tcPr>
            <w:tcW w:w="392" w:type="dxa"/>
            <w:shd w:val="clear" w:color="auto" w:fill="DDD9C4"/>
          </w:tcPr>
          <w:p w14:paraId="4A071FE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3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0E60E92C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Ход мероприятия</w:t>
            </w:r>
          </w:p>
        </w:tc>
      </w:tr>
      <w:tr w:rsidR="00BE0EBD" w:rsidRPr="00BE0EBD" w14:paraId="17352514" w14:textId="77777777" w:rsidTr="001409B7">
        <w:tc>
          <w:tcPr>
            <w:tcW w:w="392" w:type="dxa"/>
          </w:tcPr>
          <w:p w14:paraId="7ABAD7E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6CF9E3C1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Ключевые этапы проведения мероприятия </w:t>
            </w:r>
          </w:p>
        </w:tc>
        <w:tc>
          <w:tcPr>
            <w:tcW w:w="9233" w:type="dxa"/>
          </w:tcPr>
          <w:p w14:paraId="49A3425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(описание последовательности этапов мероприятия)</w:t>
            </w:r>
          </w:p>
        </w:tc>
      </w:tr>
      <w:tr w:rsidR="00BE0EBD" w:rsidRPr="00BE0EBD" w14:paraId="2F7D1B66" w14:textId="77777777" w:rsidTr="001409B7">
        <w:tc>
          <w:tcPr>
            <w:tcW w:w="392" w:type="dxa"/>
          </w:tcPr>
          <w:p w14:paraId="6CDC347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6D504D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Примеры достижений и успехов</w:t>
            </w:r>
          </w:p>
        </w:tc>
        <w:tc>
          <w:tcPr>
            <w:tcW w:w="9233" w:type="dxa"/>
          </w:tcPr>
          <w:p w14:paraId="452820B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(примеры успешных моментов мероприятия) </w:t>
            </w:r>
          </w:p>
        </w:tc>
      </w:tr>
      <w:tr w:rsidR="00BE0EBD" w:rsidRPr="00BE0EBD" w14:paraId="2F14A2D4" w14:textId="77777777" w:rsidTr="001409B7">
        <w:tc>
          <w:tcPr>
            <w:tcW w:w="392" w:type="dxa"/>
          </w:tcPr>
          <w:p w14:paraId="6D90F3F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6CED2C3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Проблемы и трудности, возникшие в ходе проведения</w:t>
            </w:r>
          </w:p>
        </w:tc>
        <w:tc>
          <w:tcPr>
            <w:tcW w:w="9233" w:type="dxa"/>
          </w:tcPr>
          <w:p w14:paraId="61C71F9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(описание трудностей и способов их преодоления)</w:t>
            </w:r>
          </w:p>
        </w:tc>
      </w:tr>
      <w:tr w:rsidR="00BE0EBD" w:rsidRPr="00BE0EBD" w14:paraId="6D517168" w14:textId="77777777" w:rsidTr="001409B7">
        <w:tc>
          <w:tcPr>
            <w:tcW w:w="392" w:type="dxa"/>
          </w:tcPr>
          <w:p w14:paraId="45B75BD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264BCD4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Технические особенности мероприятия </w:t>
            </w:r>
          </w:p>
        </w:tc>
        <w:tc>
          <w:tcPr>
            <w:tcW w:w="9233" w:type="dxa"/>
          </w:tcPr>
          <w:p w14:paraId="450F0C2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(особые технические детали проведения мероприятия)</w:t>
            </w:r>
          </w:p>
        </w:tc>
      </w:tr>
      <w:tr w:rsidR="00BE0EBD" w:rsidRPr="00BE0EBD" w14:paraId="38164321" w14:textId="77777777" w:rsidTr="001409B7">
        <w:tc>
          <w:tcPr>
            <w:tcW w:w="392" w:type="dxa"/>
          </w:tcPr>
          <w:p w14:paraId="687882B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723A86F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Важнейшие события мероприятия </w:t>
            </w:r>
          </w:p>
        </w:tc>
        <w:tc>
          <w:tcPr>
            <w:tcW w:w="9233" w:type="dxa"/>
          </w:tcPr>
          <w:p w14:paraId="4A5849D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(важные события, итоги соревнований)</w:t>
            </w:r>
          </w:p>
        </w:tc>
      </w:tr>
      <w:tr w:rsidR="00BE0EBD" w:rsidRPr="00BE0EBD" w14:paraId="29043049" w14:textId="77777777" w:rsidTr="001409B7">
        <w:tc>
          <w:tcPr>
            <w:tcW w:w="392" w:type="dxa"/>
            <w:shd w:val="clear" w:color="auto" w:fill="DDD9C4"/>
          </w:tcPr>
          <w:p w14:paraId="491A2A6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4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0BD943A1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Информационно-пропагандистская работа</w:t>
            </w:r>
          </w:p>
        </w:tc>
      </w:tr>
      <w:tr w:rsidR="00BE0EBD" w:rsidRPr="00BE0EBD" w14:paraId="23007E8D" w14:textId="77777777" w:rsidTr="001409B7">
        <w:tc>
          <w:tcPr>
            <w:tcW w:w="392" w:type="dxa"/>
          </w:tcPr>
          <w:p w14:paraId="20BD2E3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14A3020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Средства массовой информации, освещавшие мероприятие</w:t>
            </w:r>
          </w:p>
        </w:tc>
        <w:tc>
          <w:tcPr>
            <w:tcW w:w="9233" w:type="dxa"/>
          </w:tcPr>
          <w:p w14:paraId="4C9248D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(перечень изданий, телеканалов, радиостанций)</w:t>
            </w:r>
          </w:p>
        </w:tc>
      </w:tr>
      <w:tr w:rsidR="00BE0EBD" w:rsidRPr="00BE0EBD" w14:paraId="588CED69" w14:textId="77777777" w:rsidTr="001409B7">
        <w:tc>
          <w:tcPr>
            <w:tcW w:w="392" w:type="dxa"/>
          </w:tcPr>
          <w:p w14:paraId="6503AE0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938355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Интернет-ресурсы, посвящённые мероприятию</w:t>
            </w:r>
          </w:p>
        </w:tc>
        <w:tc>
          <w:tcPr>
            <w:tcW w:w="9233" w:type="dxa"/>
          </w:tcPr>
          <w:p w14:paraId="5C62E23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(названия сайтов, соцсетей, аккаунтов)</w:t>
            </w:r>
          </w:p>
        </w:tc>
      </w:tr>
      <w:tr w:rsidR="00BE0EBD" w:rsidRPr="00BE0EBD" w14:paraId="6A45613F" w14:textId="77777777" w:rsidTr="001409B7">
        <w:tc>
          <w:tcPr>
            <w:tcW w:w="392" w:type="dxa"/>
          </w:tcPr>
          <w:p w14:paraId="317CAD0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17070E9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Работа с прессой и общественностью</w:t>
            </w:r>
          </w:p>
        </w:tc>
        <w:tc>
          <w:tcPr>
            <w:tcW w:w="9233" w:type="dxa"/>
          </w:tcPr>
          <w:p w14:paraId="04C73B9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(описание формата работы с масс-медиа и зрителями)</w:t>
            </w:r>
          </w:p>
        </w:tc>
      </w:tr>
      <w:tr w:rsidR="00BE0EBD" w:rsidRPr="00BE0EBD" w14:paraId="1D92D315" w14:textId="77777777" w:rsidTr="001409B7">
        <w:tc>
          <w:tcPr>
            <w:tcW w:w="392" w:type="dxa"/>
          </w:tcPr>
          <w:p w14:paraId="02B0AED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F3038B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Присутствие VIP-гостей и знаменитостей</w:t>
            </w:r>
          </w:p>
        </w:tc>
        <w:tc>
          <w:tcPr>
            <w:tcW w:w="9233" w:type="dxa"/>
          </w:tcPr>
          <w:p w14:paraId="07FD5AD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(персоналии, присутствовавшие на мероприятии)</w:t>
            </w:r>
          </w:p>
        </w:tc>
      </w:tr>
      <w:tr w:rsidR="00BE0EBD" w:rsidRPr="00BE0EBD" w14:paraId="342695CE" w14:textId="77777777" w:rsidTr="001409B7">
        <w:tc>
          <w:tcPr>
            <w:tcW w:w="392" w:type="dxa"/>
          </w:tcPr>
          <w:p w14:paraId="24B8927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7D79DC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Привлечение волонтёров и общественных деятелей </w:t>
            </w:r>
          </w:p>
        </w:tc>
        <w:tc>
          <w:tcPr>
            <w:tcW w:w="9233" w:type="dxa"/>
          </w:tcPr>
          <w:p w14:paraId="05CD684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(описание роли волонтёров и общественности)</w:t>
            </w:r>
          </w:p>
        </w:tc>
      </w:tr>
      <w:tr w:rsidR="00BE0EBD" w:rsidRPr="00BE0EBD" w14:paraId="06D060BA" w14:textId="77777777" w:rsidTr="001409B7">
        <w:tc>
          <w:tcPr>
            <w:tcW w:w="392" w:type="dxa"/>
            <w:shd w:val="clear" w:color="auto" w:fill="DDD9C4"/>
          </w:tcPr>
          <w:p w14:paraId="474DDF2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5.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11766A15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Результат мероприятия</w:t>
            </w:r>
          </w:p>
        </w:tc>
      </w:tr>
      <w:tr w:rsidR="00BE0EBD" w:rsidRPr="00BE0EBD" w14:paraId="6F15BC6A" w14:textId="77777777" w:rsidTr="001409B7">
        <w:tc>
          <w:tcPr>
            <w:tcW w:w="392" w:type="dxa"/>
          </w:tcPr>
          <w:p w14:paraId="031B82C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17509D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Общий рейтинг мероприятия </w:t>
            </w:r>
          </w:p>
        </w:tc>
        <w:tc>
          <w:tcPr>
            <w:tcW w:w="9233" w:type="dxa"/>
          </w:tcPr>
          <w:p w14:paraId="12089A5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(уровень удовлетворения участников) </w:t>
            </w:r>
          </w:p>
        </w:tc>
      </w:tr>
      <w:tr w:rsidR="00BE0EBD" w:rsidRPr="00BE0EBD" w14:paraId="0B6F7187" w14:textId="77777777" w:rsidTr="001409B7">
        <w:tc>
          <w:tcPr>
            <w:tcW w:w="392" w:type="dxa"/>
          </w:tcPr>
          <w:p w14:paraId="2FEA334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6BE25E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Прогресс по сравнению с предыдущими мероприятиями</w:t>
            </w:r>
          </w:p>
        </w:tc>
        <w:tc>
          <w:tcPr>
            <w:tcW w:w="9233" w:type="dxa"/>
          </w:tcPr>
          <w:p w14:paraId="07C0D31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(рост популярности, числа участников и т.д.)</w:t>
            </w:r>
          </w:p>
        </w:tc>
      </w:tr>
      <w:tr w:rsidR="00BE0EBD" w:rsidRPr="00BE0EBD" w14:paraId="704C60A4" w14:textId="77777777" w:rsidTr="001409B7">
        <w:tc>
          <w:tcPr>
            <w:tcW w:w="392" w:type="dxa"/>
          </w:tcPr>
          <w:p w14:paraId="4D62FCC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6988CCC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Важные победы и рекорды </w:t>
            </w:r>
          </w:p>
        </w:tc>
        <w:tc>
          <w:tcPr>
            <w:tcW w:w="9233" w:type="dxa"/>
          </w:tcPr>
          <w:p w14:paraId="40254171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(рекордные достижения, победители) </w:t>
            </w:r>
          </w:p>
        </w:tc>
      </w:tr>
      <w:tr w:rsidR="00BE0EBD" w:rsidRPr="00BE0EBD" w14:paraId="4A375602" w14:textId="77777777" w:rsidTr="001409B7">
        <w:tc>
          <w:tcPr>
            <w:tcW w:w="392" w:type="dxa"/>
          </w:tcPr>
          <w:p w14:paraId="3D24768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3AE4EC8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Опыт, полученный спортсменами и организаторами </w:t>
            </w:r>
          </w:p>
        </w:tc>
        <w:tc>
          <w:tcPr>
            <w:tcW w:w="9233" w:type="dxa"/>
          </w:tcPr>
          <w:p w14:paraId="7B536AD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(опыт и знания, полученные в результате мероприятия)</w:t>
            </w:r>
          </w:p>
        </w:tc>
      </w:tr>
      <w:tr w:rsidR="00BE0EBD" w:rsidRPr="00BE0EBD" w14:paraId="6638B32B" w14:textId="77777777" w:rsidTr="001409B7">
        <w:tc>
          <w:tcPr>
            <w:tcW w:w="392" w:type="dxa"/>
          </w:tcPr>
          <w:p w14:paraId="47EB6DB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2DDC909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Масштаб влияния мероприятия на отрасль </w:t>
            </w:r>
          </w:p>
        </w:tc>
        <w:tc>
          <w:tcPr>
            <w:tcW w:w="9233" w:type="dxa"/>
          </w:tcPr>
          <w:p w14:paraId="01A3066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(ценность мероприятия для отрасли спорта)</w:t>
            </w:r>
          </w:p>
        </w:tc>
      </w:tr>
      <w:tr w:rsidR="00BE0EBD" w:rsidRPr="00BE0EBD" w14:paraId="68760976" w14:textId="77777777" w:rsidTr="001409B7">
        <w:tc>
          <w:tcPr>
            <w:tcW w:w="392" w:type="dxa"/>
            <w:shd w:val="clear" w:color="auto" w:fill="DDD9C4"/>
          </w:tcPr>
          <w:p w14:paraId="283E631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6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7C6C794A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Бюджет мероприятия</w:t>
            </w:r>
          </w:p>
        </w:tc>
      </w:tr>
      <w:tr w:rsidR="00BE0EBD" w:rsidRPr="00BE0EBD" w14:paraId="1D5394BF" w14:textId="77777777" w:rsidTr="001409B7">
        <w:tc>
          <w:tcPr>
            <w:tcW w:w="392" w:type="dxa"/>
          </w:tcPr>
          <w:p w14:paraId="1355DE3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6039CDF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Источники финансирования </w:t>
            </w:r>
          </w:p>
        </w:tc>
        <w:tc>
          <w:tcPr>
            <w:tcW w:w="9233" w:type="dxa"/>
          </w:tcPr>
          <w:p w14:paraId="249FB0E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государственное финансирование/спонсорство/финансовая поддержка Фонда</w:t>
            </w:r>
          </w:p>
        </w:tc>
      </w:tr>
      <w:tr w:rsidR="00BE0EBD" w:rsidRPr="00BE0EBD" w14:paraId="436D8356" w14:textId="77777777" w:rsidTr="001409B7">
        <w:tc>
          <w:tcPr>
            <w:tcW w:w="392" w:type="dxa"/>
          </w:tcPr>
          <w:p w14:paraId="2A7E27A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4C3D0F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Полная стоимость мероприятия</w:t>
            </w:r>
          </w:p>
        </w:tc>
        <w:tc>
          <w:tcPr>
            <w:tcW w:w="9233" w:type="dxa"/>
          </w:tcPr>
          <w:p w14:paraId="273550E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(общая сумма расходов на мероприятие)</w:t>
            </w:r>
          </w:p>
        </w:tc>
      </w:tr>
      <w:tr w:rsidR="00BE0EBD" w:rsidRPr="00BE0EBD" w14:paraId="408D8F4F" w14:textId="77777777" w:rsidTr="001409B7">
        <w:tc>
          <w:tcPr>
            <w:tcW w:w="392" w:type="dxa"/>
          </w:tcPr>
          <w:p w14:paraId="5B5456C7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D91F6A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Финансовая эффективность мероприятия</w:t>
            </w:r>
          </w:p>
        </w:tc>
        <w:tc>
          <w:tcPr>
            <w:tcW w:w="9233" w:type="dxa"/>
          </w:tcPr>
          <w:p w14:paraId="73AFF66C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(эффективность распределения средств)</w:t>
            </w:r>
          </w:p>
        </w:tc>
      </w:tr>
      <w:tr w:rsidR="00BE0EBD" w:rsidRPr="00BE0EBD" w14:paraId="5381DF5D" w14:textId="77777777" w:rsidTr="001409B7">
        <w:tc>
          <w:tcPr>
            <w:tcW w:w="392" w:type="dxa"/>
          </w:tcPr>
          <w:p w14:paraId="11BFB021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01D4A11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Резервный фонд и экономия средств</w:t>
            </w:r>
          </w:p>
        </w:tc>
        <w:tc>
          <w:tcPr>
            <w:tcW w:w="9233" w:type="dxa"/>
          </w:tcPr>
          <w:p w14:paraId="553453D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(остаток средств после мероприятия)</w:t>
            </w:r>
          </w:p>
        </w:tc>
      </w:tr>
      <w:tr w:rsidR="00BE0EBD" w:rsidRPr="00BE0EBD" w14:paraId="0F2B371C" w14:textId="77777777" w:rsidTr="001409B7">
        <w:tc>
          <w:tcPr>
            <w:tcW w:w="392" w:type="dxa"/>
            <w:shd w:val="clear" w:color="auto" w:fill="DDD9C4"/>
          </w:tcPr>
          <w:p w14:paraId="3862C55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403A1457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Анализ соответствия запланированным показателям</w:t>
            </w:r>
          </w:p>
        </w:tc>
      </w:tr>
      <w:tr w:rsidR="00BE0EBD" w:rsidRPr="00BE0EBD" w14:paraId="1FFE34E4" w14:textId="77777777" w:rsidTr="001409B7">
        <w:tc>
          <w:tcPr>
            <w:tcW w:w="392" w:type="dxa"/>
          </w:tcPr>
          <w:p w14:paraId="07EDD70F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4A602288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Плановое значение показателей</w:t>
            </w:r>
          </w:p>
        </w:tc>
        <w:tc>
          <w:tcPr>
            <w:tcW w:w="9233" w:type="dxa"/>
          </w:tcPr>
          <w:p w14:paraId="65198B3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(таблица целевых показателей из Приложения 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№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3)</w:t>
            </w:r>
          </w:p>
        </w:tc>
      </w:tr>
      <w:tr w:rsidR="00BE0EBD" w:rsidRPr="00BE0EBD" w14:paraId="49F05EDE" w14:textId="77777777" w:rsidTr="001409B7">
        <w:tc>
          <w:tcPr>
            <w:tcW w:w="392" w:type="dxa"/>
          </w:tcPr>
          <w:p w14:paraId="763FD0F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094162AA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Фактическое значение показателей</w:t>
            </w:r>
          </w:p>
        </w:tc>
        <w:tc>
          <w:tcPr>
            <w:tcW w:w="9233" w:type="dxa"/>
          </w:tcPr>
          <w:p w14:paraId="2C72C4B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(фактические показатели, достигнутые в итоге - таблица целевых показателей из Приложения 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№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3)</w:t>
            </w:r>
          </w:p>
        </w:tc>
      </w:tr>
      <w:tr w:rsidR="00BE0EBD" w:rsidRPr="00BE0EBD" w14:paraId="572194CE" w14:textId="77777777" w:rsidTr="001409B7">
        <w:tc>
          <w:tcPr>
            <w:tcW w:w="392" w:type="dxa"/>
          </w:tcPr>
          <w:p w14:paraId="257436B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766358E0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Подтверждающие документы</w:t>
            </w:r>
          </w:p>
        </w:tc>
        <w:tc>
          <w:tcPr>
            <w:tcW w:w="9233" w:type="dxa"/>
          </w:tcPr>
          <w:p w14:paraId="5C55802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BE0EBD" w:rsidRPr="00BE0EBD" w14:paraId="2478EC2E" w14:textId="77777777" w:rsidTr="001409B7">
        <w:tc>
          <w:tcPr>
            <w:tcW w:w="392" w:type="dxa"/>
          </w:tcPr>
          <w:p w14:paraId="3E5697B9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1B077BD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Причина отклонений от плановых показателей </w:t>
            </w:r>
          </w:p>
        </w:tc>
        <w:tc>
          <w:tcPr>
            <w:tcW w:w="9233" w:type="dxa"/>
          </w:tcPr>
          <w:p w14:paraId="09267C3D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(анализ причин расхождений)</w:t>
            </w:r>
          </w:p>
        </w:tc>
      </w:tr>
      <w:tr w:rsidR="00BE0EBD" w:rsidRPr="00BE0EBD" w14:paraId="0C1CA3D7" w14:textId="77777777" w:rsidTr="001409B7">
        <w:tc>
          <w:tcPr>
            <w:tcW w:w="392" w:type="dxa"/>
          </w:tcPr>
          <w:p w14:paraId="4E096725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59C6C66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Мероприятия по исправлению отклонений </w:t>
            </w:r>
          </w:p>
        </w:tc>
        <w:tc>
          <w:tcPr>
            <w:tcW w:w="9233" w:type="dxa"/>
          </w:tcPr>
          <w:p w14:paraId="39B5BCE6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(действия по устранению возможных проблем) </w:t>
            </w:r>
          </w:p>
        </w:tc>
      </w:tr>
      <w:tr w:rsidR="00BE0EBD" w:rsidRPr="00BE0EBD" w14:paraId="7F952802" w14:textId="77777777" w:rsidTr="001409B7">
        <w:tc>
          <w:tcPr>
            <w:tcW w:w="392" w:type="dxa"/>
            <w:shd w:val="clear" w:color="auto" w:fill="DDD9C4"/>
          </w:tcPr>
          <w:p w14:paraId="41C6323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8</w:t>
            </w:r>
          </w:p>
        </w:tc>
        <w:tc>
          <w:tcPr>
            <w:tcW w:w="14674" w:type="dxa"/>
            <w:gridSpan w:val="2"/>
            <w:shd w:val="clear" w:color="auto" w:fill="DDD9C4"/>
          </w:tcPr>
          <w:p w14:paraId="6B8244C5" w14:textId="77777777" w:rsidR="00BE0EBD" w:rsidRPr="00BE0EBD" w:rsidRDefault="00BE0EBD" w:rsidP="00BE0EBD">
            <w:pPr>
              <w:widowControl/>
              <w:jc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Заключение и выводы</w:t>
            </w:r>
          </w:p>
        </w:tc>
      </w:tr>
      <w:tr w:rsidR="00BE0EBD" w:rsidRPr="00BE0EBD" w14:paraId="31E5C2F8" w14:textId="77777777" w:rsidTr="001409B7">
        <w:tc>
          <w:tcPr>
            <w:tcW w:w="392" w:type="dxa"/>
          </w:tcPr>
          <w:p w14:paraId="182CCAE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0970518B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Основной вывод о проведённом мероприятии </w:t>
            </w:r>
          </w:p>
        </w:tc>
        <w:tc>
          <w:tcPr>
            <w:tcW w:w="9233" w:type="dxa"/>
          </w:tcPr>
          <w:p w14:paraId="34F4E444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(краткий итог и оценка успеха мероприятия)</w:t>
            </w:r>
          </w:p>
        </w:tc>
      </w:tr>
      <w:tr w:rsidR="00BE0EBD" w:rsidRPr="00BE0EBD" w14:paraId="71335363" w14:textId="77777777" w:rsidTr="001409B7">
        <w:tc>
          <w:tcPr>
            <w:tcW w:w="392" w:type="dxa"/>
          </w:tcPr>
          <w:p w14:paraId="56757BC2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5441" w:type="dxa"/>
          </w:tcPr>
          <w:p w14:paraId="7419AF3E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Рекомендации по улучшению аналогичных мероприятий</w:t>
            </w:r>
          </w:p>
        </w:tc>
        <w:tc>
          <w:tcPr>
            <w:tcW w:w="9233" w:type="dxa"/>
          </w:tcPr>
          <w:p w14:paraId="1864E1B3" w14:textId="77777777" w:rsidR="00BE0EBD" w:rsidRPr="00BE0EBD" w:rsidRDefault="00BE0EBD" w:rsidP="00BE0EBD">
            <w:pPr>
              <w:widowControl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(предложения по повышению эффективности мероприятий)</w:t>
            </w:r>
          </w:p>
        </w:tc>
      </w:tr>
    </w:tbl>
    <w:p w14:paraId="36BC01C2" w14:textId="77777777" w:rsidR="0074784A" w:rsidRPr="00BE0EBD" w:rsidRDefault="0074784A" w:rsidP="00766F70">
      <w:pPr>
        <w:widowControl/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659C4FE8" w14:textId="77777777" w:rsidR="0074784A" w:rsidRPr="00BE0EBD" w:rsidRDefault="00076A54" w:rsidP="00766F70">
      <w:pPr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2. Отчет об исполнении сметы расходов на реализацию мероприятия за счет средств дополнительной финансовой поддержки</w:t>
      </w:r>
    </w:p>
    <w:tbl>
      <w:tblPr>
        <w:tblStyle w:val="af1"/>
        <w:tblW w:w="1516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1"/>
        <w:gridCol w:w="3903"/>
        <w:gridCol w:w="1984"/>
        <w:gridCol w:w="1985"/>
        <w:gridCol w:w="1985"/>
        <w:gridCol w:w="4630"/>
      </w:tblGrid>
      <w:tr w:rsidR="0074784A" w:rsidRPr="00AD3AEE" w14:paraId="7E1850C2" w14:textId="77777777" w:rsidTr="00137093">
        <w:trPr>
          <w:trHeight w:val="358"/>
        </w:trPr>
        <w:tc>
          <w:tcPr>
            <w:tcW w:w="681" w:type="dxa"/>
            <w:vMerge w:val="restart"/>
            <w:shd w:val="clear" w:color="auto" w:fill="FFFFFF"/>
            <w:vAlign w:val="center"/>
          </w:tcPr>
          <w:p w14:paraId="38B26EB8" w14:textId="77777777" w:rsidR="0074784A" w:rsidRPr="00BE0EBD" w:rsidRDefault="00076A54" w:rsidP="00766F70">
            <w:pPr>
              <w:jc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№</w:t>
            </w:r>
          </w:p>
        </w:tc>
        <w:tc>
          <w:tcPr>
            <w:tcW w:w="3903" w:type="dxa"/>
            <w:vMerge w:val="restart"/>
            <w:shd w:val="clear" w:color="auto" w:fill="FFFFFF"/>
            <w:vAlign w:val="center"/>
          </w:tcPr>
          <w:p w14:paraId="304E50DA" w14:textId="77777777" w:rsidR="0074784A" w:rsidRPr="00BE0EBD" w:rsidRDefault="00076A54" w:rsidP="00766F70">
            <w:pPr>
              <w:jc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Наименование расходов</w:t>
            </w:r>
          </w:p>
        </w:tc>
        <w:tc>
          <w:tcPr>
            <w:tcW w:w="5954" w:type="dxa"/>
            <w:gridSpan w:val="3"/>
            <w:shd w:val="clear" w:color="auto" w:fill="FFFFFF"/>
            <w:vAlign w:val="center"/>
          </w:tcPr>
          <w:p w14:paraId="47808407" w14:textId="77777777" w:rsidR="0074784A" w:rsidRPr="00BE0EBD" w:rsidRDefault="00076A54" w:rsidP="00766F70">
            <w:pPr>
              <w:jc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За счет средств ДФП, сумма, руб.</w:t>
            </w:r>
          </w:p>
        </w:tc>
        <w:tc>
          <w:tcPr>
            <w:tcW w:w="4630" w:type="dxa"/>
            <w:vMerge w:val="restart"/>
            <w:shd w:val="clear" w:color="auto" w:fill="FFFFFF"/>
            <w:vAlign w:val="center"/>
          </w:tcPr>
          <w:p w14:paraId="2855C94D" w14:textId="77777777" w:rsidR="0074784A" w:rsidRPr="00BE0EBD" w:rsidRDefault="00076A54" w:rsidP="00766F70">
            <w:pPr>
              <w:jc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Подтверждающие документы</w:t>
            </w:r>
          </w:p>
        </w:tc>
      </w:tr>
      <w:tr w:rsidR="0074784A" w:rsidRPr="00AD3AEE" w14:paraId="1C076510" w14:textId="77777777" w:rsidTr="00137093">
        <w:trPr>
          <w:trHeight w:val="437"/>
        </w:trPr>
        <w:tc>
          <w:tcPr>
            <w:tcW w:w="681" w:type="dxa"/>
            <w:vMerge/>
            <w:shd w:val="clear" w:color="auto" w:fill="FFFFFF"/>
            <w:vAlign w:val="center"/>
          </w:tcPr>
          <w:p w14:paraId="05DF0EC0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3903" w:type="dxa"/>
            <w:vMerge/>
            <w:shd w:val="clear" w:color="auto" w:fill="FFFFFF"/>
            <w:vAlign w:val="center"/>
          </w:tcPr>
          <w:p w14:paraId="5945A15B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F4C1672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План (согласно смете на мероприятие)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505ECF5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Факт</w:t>
            </w:r>
          </w:p>
        </w:tc>
        <w:tc>
          <w:tcPr>
            <w:tcW w:w="1985" w:type="dxa"/>
            <w:vMerge w:val="restart"/>
            <w:shd w:val="clear" w:color="auto" w:fill="FFFFFF"/>
            <w:vAlign w:val="center"/>
          </w:tcPr>
          <w:p w14:paraId="4F6028CD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Экономия, признанная по итогам принятия отчета по текущему мероприятию (руб.)</w:t>
            </w:r>
          </w:p>
        </w:tc>
        <w:tc>
          <w:tcPr>
            <w:tcW w:w="4630" w:type="dxa"/>
            <w:vMerge/>
            <w:shd w:val="clear" w:color="auto" w:fill="FFFFFF"/>
            <w:vAlign w:val="center"/>
          </w:tcPr>
          <w:p w14:paraId="370A2A59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485D39AD" w14:textId="77777777" w:rsidTr="00137093">
        <w:trPr>
          <w:trHeight w:val="602"/>
        </w:trPr>
        <w:tc>
          <w:tcPr>
            <w:tcW w:w="681" w:type="dxa"/>
            <w:vMerge/>
            <w:shd w:val="clear" w:color="auto" w:fill="FFFFFF"/>
            <w:vAlign w:val="center"/>
          </w:tcPr>
          <w:p w14:paraId="62BCCA49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3903" w:type="dxa"/>
            <w:vMerge/>
            <w:shd w:val="clear" w:color="auto" w:fill="FFFFFF"/>
            <w:vAlign w:val="center"/>
          </w:tcPr>
          <w:p w14:paraId="7FA94A8D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  <w:vAlign w:val="bottom"/>
          </w:tcPr>
          <w:p w14:paraId="1C9E02FA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Расходы по смете (руб.)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74E4FF1E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Расходы по смете (руб.)</w:t>
            </w:r>
          </w:p>
        </w:tc>
        <w:tc>
          <w:tcPr>
            <w:tcW w:w="1985" w:type="dxa"/>
            <w:vMerge/>
            <w:shd w:val="clear" w:color="auto" w:fill="FFFFFF"/>
            <w:vAlign w:val="center"/>
          </w:tcPr>
          <w:p w14:paraId="101C1AFC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vMerge/>
            <w:shd w:val="clear" w:color="auto" w:fill="FFFFFF"/>
            <w:vAlign w:val="center"/>
          </w:tcPr>
          <w:p w14:paraId="2143FD68" w14:textId="77777777" w:rsidR="0074784A" w:rsidRPr="00BE0EBD" w:rsidRDefault="0074784A" w:rsidP="00766F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46278A35" w14:textId="77777777" w:rsidTr="00137093">
        <w:trPr>
          <w:trHeight w:val="274"/>
        </w:trPr>
        <w:tc>
          <w:tcPr>
            <w:tcW w:w="681" w:type="dxa"/>
            <w:shd w:val="clear" w:color="auto" w:fill="FFFFFF"/>
            <w:vAlign w:val="center"/>
          </w:tcPr>
          <w:p w14:paraId="3B7A72D9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1</w:t>
            </w:r>
          </w:p>
        </w:tc>
        <w:tc>
          <w:tcPr>
            <w:tcW w:w="3903" w:type="dxa"/>
            <w:vAlign w:val="bottom"/>
          </w:tcPr>
          <w:p w14:paraId="6394AFDE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bottom"/>
          </w:tcPr>
          <w:p w14:paraId="5A2BCAF6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5D162E1C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4</w:t>
            </w:r>
          </w:p>
        </w:tc>
        <w:tc>
          <w:tcPr>
            <w:tcW w:w="1985" w:type="dxa"/>
            <w:shd w:val="clear" w:color="auto" w:fill="FFFFFF"/>
            <w:vAlign w:val="bottom"/>
          </w:tcPr>
          <w:p w14:paraId="36F3D3D8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5</w:t>
            </w:r>
          </w:p>
        </w:tc>
        <w:tc>
          <w:tcPr>
            <w:tcW w:w="4630" w:type="dxa"/>
            <w:shd w:val="clear" w:color="auto" w:fill="FFFFFF"/>
          </w:tcPr>
          <w:p w14:paraId="4312DFFB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vertAlign w:val="superscript"/>
                <w:lang w:val="ru-RU"/>
              </w:rPr>
              <w:t>6</w:t>
            </w:r>
          </w:p>
        </w:tc>
      </w:tr>
      <w:tr w:rsidR="0074784A" w:rsidRPr="00AD3AEE" w14:paraId="49190A8C" w14:textId="77777777" w:rsidTr="00137093">
        <w:trPr>
          <w:trHeight w:val="835"/>
        </w:trPr>
        <w:tc>
          <w:tcPr>
            <w:tcW w:w="681" w:type="dxa"/>
            <w:shd w:val="clear" w:color="auto" w:fill="FFFFFF"/>
            <w:vAlign w:val="center"/>
          </w:tcPr>
          <w:p w14:paraId="75EDEDEA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1</w:t>
            </w:r>
          </w:p>
        </w:tc>
        <w:tc>
          <w:tcPr>
            <w:tcW w:w="3903" w:type="dxa"/>
            <w:vAlign w:val="bottom"/>
          </w:tcPr>
          <w:p w14:paraId="43CD21F8" w14:textId="77777777" w:rsidR="0074784A" w:rsidRPr="00BE0EBD" w:rsidRDefault="00076A54" w:rsidP="00137093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Аренда объектов спорта, недвижимости и эксплуатация</w:t>
            </w:r>
          </w:p>
          <w:p w14:paraId="29EF77CF" w14:textId="77777777" w:rsidR="0074784A" w:rsidRDefault="00076A54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(аренда объектов спорта, мест проведения физкультурных мероприятий и (или) </w:t>
            </w:r>
            <w:r w:rsidR="009D5AF7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спортивно-массовых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мероприятий, недвижимого имущества, необходимого для обеспечения и (или) реализации мероприятий, а также несение связанных с ними эксплуатационных расходов)</w:t>
            </w:r>
          </w:p>
          <w:p w14:paraId="7CB2F1EA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5809ABE1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3D612451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6C223FED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2F9CF997" w14:textId="52BB07AC" w:rsidR="00137093" w:rsidRPr="00BE0EBD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341FEF2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827323E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2BF4466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55BC3484" w14:textId="24BE3736" w:rsidR="008A670A" w:rsidRPr="008A670A" w:rsidRDefault="00FC6940" w:rsidP="00FC6940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</w:t>
            </w:r>
            <w:r w:rsidR="008A670A" w:rsidRP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оговор аренды помещения/сооружения/территории. </w:t>
            </w:r>
          </w:p>
          <w:p w14:paraId="30379651" w14:textId="181A1612" w:rsidR="008A670A" w:rsidRPr="008A670A" w:rsidRDefault="008A670A" w:rsidP="00FC6940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Акт оказанных услуг. </w:t>
            </w:r>
          </w:p>
          <w:p w14:paraId="19DBE473" w14:textId="77777777" w:rsidR="00FC6940" w:rsidRDefault="008A670A" w:rsidP="00FC6940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 (платежные поручения, квитанции об оплате).                                                                                                           Акты приема/передачи объекта по аренде объекта</w:t>
            </w:r>
          </w:p>
          <w:p w14:paraId="744D3D37" w14:textId="56EB3EFA" w:rsidR="008A670A" w:rsidRPr="008A670A" w:rsidRDefault="008A670A" w:rsidP="00FC6940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Согласование с арендодателем (при субаренде) и копия договора аренды с собственником объекта.</w:t>
            </w:r>
          </w:p>
          <w:p w14:paraId="379ACF8C" w14:textId="78FB5D42" w:rsidR="0074784A" w:rsidRPr="00BE0EBD" w:rsidRDefault="008A670A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Калькуляция в разрезе услуг с учетом стоимости каждой услуги (при оказании комплексных услуг по организации и проведению спортивного мероприятия с предоставлением объекта спорта)</w:t>
            </w:r>
          </w:p>
        </w:tc>
      </w:tr>
      <w:tr w:rsidR="0074784A" w:rsidRPr="00AD3AEE" w14:paraId="25F97114" w14:textId="77777777" w:rsidTr="00137093">
        <w:trPr>
          <w:trHeight w:val="312"/>
        </w:trPr>
        <w:tc>
          <w:tcPr>
            <w:tcW w:w="681" w:type="dxa"/>
            <w:shd w:val="clear" w:color="auto" w:fill="FFFFFF"/>
            <w:vAlign w:val="center"/>
          </w:tcPr>
          <w:p w14:paraId="60B66AC8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2</w:t>
            </w:r>
          </w:p>
        </w:tc>
        <w:tc>
          <w:tcPr>
            <w:tcW w:w="3903" w:type="dxa"/>
            <w:vAlign w:val="bottom"/>
          </w:tcPr>
          <w:p w14:paraId="512B7743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Проведение и организация </w:t>
            </w: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lastRenderedPageBreak/>
              <w:t>мероприятий</w:t>
            </w:r>
          </w:p>
          <w:p w14:paraId="0B8B21CE" w14:textId="77777777" w:rsidR="0074784A" w:rsidRPr="00BE0EBD" w:rsidRDefault="00076A54" w:rsidP="00BE0EBD">
            <w:pPr>
              <w:ind w:right="132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проведение и (или) организация физкультурных мероприятий и (или) спортивных мероприятий, включающие расходы, связанные исключительно с непосредственной реализацией мероприятий:</w:t>
            </w:r>
          </w:p>
          <w:p w14:paraId="739C94DB" w14:textId="77777777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закупка канцелярских товаров, печати буклетов, рекламных материалов и сувенирной продукции;</w:t>
            </w:r>
          </w:p>
          <w:p w14:paraId="5907782A" w14:textId="75FB50C0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обеспечение видеотрансляции и </w:t>
            </w:r>
            <w:proofErr w:type="spellStart"/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фототрансляции</w:t>
            </w:r>
            <w:proofErr w:type="spellEnd"/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мероприятия, в том числе освещение физкультурных и (или) </w:t>
            </w:r>
            <w:r w:rsidR="009D5AF7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спортивно- массовых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мероприятий в средствах массовой информации, на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 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официальном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сайте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получателя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в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информационно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-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телекоммуникационной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сети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"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Интернет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"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или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в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социальных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сетях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,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не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запрещенных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к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использованию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в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соответствии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с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 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закон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одательством Российской Федерации;</w:t>
            </w:r>
          </w:p>
          <w:p w14:paraId="0E99BE99" w14:textId="77777777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оформление мест проведения мероприятия в соответствии с регламентом (положением)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мероприятия;</w:t>
            </w:r>
          </w:p>
          <w:p w14:paraId="3B31B72B" w14:textId="3A99320E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аренда/использование инфраструктуры, необходимой исключительно для конкретного мероприятия: вспомогательных помещений, площадок и территорий для проведения мероприятий;</w:t>
            </w:r>
          </w:p>
          <w:p w14:paraId="7D4CC050" w14:textId="77777777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монтаж и демонтаж временных сооружений и оборудования, включая их транспортировку;</w:t>
            </w:r>
          </w:p>
          <w:p w14:paraId="047AB926" w14:textId="77777777" w:rsidR="0074784A" w:rsidRPr="00BE0EBD" w:rsidRDefault="00076A54" w:rsidP="00BF79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2"/>
              <w:jc w:val="both"/>
              <w:rPr>
                <w:rFonts w:ascii="Cygre" w:hAnsi="Cygre" w:cstheme="majorHAnsi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обеспечение соблюдения питьевого режима при проведении мероприятия</w:t>
            </w:r>
          </w:p>
        </w:tc>
        <w:tc>
          <w:tcPr>
            <w:tcW w:w="1984" w:type="dxa"/>
            <w:shd w:val="clear" w:color="auto" w:fill="FFFFFF"/>
          </w:tcPr>
          <w:p w14:paraId="731D927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50899B47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A16D2ED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68A6A9A8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Договоры поставки товара, изготовления полиграфической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продукции (буклеты, рекламные материалы, сувениры).</w:t>
            </w:r>
          </w:p>
          <w:p w14:paraId="5CC790E2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Товарные накладные, акты приема-передачи товара.</w:t>
            </w:r>
          </w:p>
          <w:p w14:paraId="6F0E1BCB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 (платежные поручения, квитанции об оплате).</w:t>
            </w:r>
          </w:p>
          <w:p w14:paraId="6889822E" w14:textId="77777777" w:rsidR="008A670A" w:rsidRPr="00F01CF4" w:rsidRDefault="008A670A" w:rsidP="00F01CF4">
            <w:pPr>
              <w:pStyle w:val="aff3"/>
              <w:widowControl/>
              <w:numPr>
                <w:ilvl w:val="0"/>
                <w:numId w:val="1"/>
              </w:numPr>
              <w:tabs>
                <w:tab w:val="left" w:pos="993"/>
              </w:tabs>
              <w:spacing w:line="276" w:lineRule="auto"/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на списание материальных запасов, по форме утвержденной учетной политикой получателя ДФП (в данном документе должны быть прописаны наименование мероприятия и</w:t>
            </w:r>
            <w:r w:rsidRPr="00F01CF4">
              <w:rPr>
                <w:rFonts w:ascii="Cambria" w:eastAsia="Calibri" w:hAnsi="Cambria" w:cs="Cambria"/>
                <w:sz w:val="22"/>
                <w:szCs w:val="22"/>
                <w:lang w:val="ru-RU"/>
              </w:rPr>
              <w:t> 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реквизиты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протокола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комиссии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);</w:t>
            </w:r>
          </w:p>
          <w:p w14:paraId="0D9E868D" w14:textId="7E54056F" w:rsidR="008A670A" w:rsidRPr="00F01CF4" w:rsidRDefault="008A670A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 вручении сувенирной продукции, по форме утвержденной учетной политикой получателя ДФП (в данном документе должны быть прописаны наименование мероприятия и</w:t>
            </w:r>
            <w:r w:rsidRPr="00F01CF4">
              <w:rPr>
                <w:rFonts w:ascii="Cambria" w:eastAsia="Calibri" w:hAnsi="Cambria" w:cs="Cambria"/>
                <w:sz w:val="22"/>
                <w:szCs w:val="22"/>
                <w:lang w:val="ru-RU"/>
              </w:rPr>
              <w:t> 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реквизиты протокола комиссии)</w:t>
            </w:r>
          </w:p>
          <w:p w14:paraId="0B4D37F4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оказания услуг (графики съемок, сметы расходов).</w:t>
            </w:r>
          </w:p>
          <w:p w14:paraId="2C685333" w14:textId="43517406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</w:t>
            </w:r>
            <w:r w:rsidR="00695C6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ы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выполненных работ/оказанных услуг.</w:t>
            </w:r>
          </w:p>
          <w:p w14:paraId="5A529387" w14:textId="5A72C8CC" w:rsidR="008A670A" w:rsidRPr="00F01CF4" w:rsidRDefault="008A670A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приобретение декоративных элементов, конструкций и реквизита</w:t>
            </w:r>
          </w:p>
          <w:p w14:paraId="4198BB92" w14:textId="4B4AD38C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сдачи-приемки монтажных/демонтажных и декорационных работ.</w:t>
            </w:r>
          </w:p>
          <w:p w14:paraId="658A581C" w14:textId="4E36AC03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Договор аренды/использования </w:t>
            </w:r>
            <w:r w:rsidR="008A670A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инфраструктуры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, вспомогательных помещений, площадок и территорий для проведения мероприятий;</w:t>
            </w:r>
          </w:p>
          <w:p w14:paraId="3D393C1B" w14:textId="2F4B60F4" w:rsidR="008A670A" w:rsidRPr="00F01CF4" w:rsidRDefault="008A670A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Калькуляция в разрезе услуг с учетом стоимости каждой услуги 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(при оказании комплексных услуг по организации и проведению спортивного мероприятия с</w:t>
            </w:r>
            <w:r w:rsidRPr="00F01CF4">
              <w:rPr>
                <w:rFonts w:ascii="Cambria" w:eastAsia="Calibri" w:hAnsi="Cambria" w:cs="Cambria"/>
                <w:sz w:val="22"/>
                <w:szCs w:val="22"/>
                <w:lang w:val="ru-RU"/>
              </w:rPr>
              <w:t> 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предоставлением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объекта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F01CF4">
              <w:rPr>
                <w:rFonts w:ascii="Cygre" w:eastAsia="Calibri" w:hAnsi="Cygre" w:cs="Cygre"/>
                <w:sz w:val="22"/>
                <w:szCs w:val="22"/>
                <w:lang w:val="ru-RU"/>
              </w:rPr>
              <w:t>спорта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)</w:t>
            </w:r>
          </w:p>
          <w:p w14:paraId="076305BD" w14:textId="5E35980C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оказание услуг монтажа-демонтажа временных строений.</w:t>
            </w:r>
          </w:p>
          <w:p w14:paraId="7CDFD5C9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оказание услуг по транспортировке.</w:t>
            </w:r>
          </w:p>
          <w:p w14:paraId="32196DB7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Транспортные накладные, подтверждающие доставку-вывоз оборудования.</w:t>
            </w:r>
          </w:p>
          <w:p w14:paraId="1492DC53" w14:textId="012CD014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.</w:t>
            </w:r>
          </w:p>
          <w:p w14:paraId="2255FC8B" w14:textId="39710BF7" w:rsidR="00695C6D" w:rsidRPr="00F01CF4" w:rsidRDefault="00695C6D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поставки воды, в т.ч. аренды кулеров (данные документы должны содержать в предмете договора наименование мероприятия и для кого произведена закупка/поставка воды)</w:t>
            </w:r>
          </w:p>
          <w:p w14:paraId="111677AA" w14:textId="64520A51" w:rsidR="0074784A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Акты на списание (в данном документе должны быть прописаны наименование мероприятия и реквизиты протокола комиссии).</w:t>
            </w:r>
          </w:p>
        </w:tc>
      </w:tr>
      <w:tr w:rsidR="0074784A" w:rsidRPr="00AD3AEE" w14:paraId="44E6E997" w14:textId="77777777" w:rsidTr="00137093">
        <w:trPr>
          <w:trHeight w:val="325"/>
        </w:trPr>
        <w:tc>
          <w:tcPr>
            <w:tcW w:w="681" w:type="dxa"/>
            <w:shd w:val="clear" w:color="auto" w:fill="FFFFFF"/>
            <w:vAlign w:val="center"/>
          </w:tcPr>
          <w:p w14:paraId="6D73C835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3</w:t>
            </w:r>
          </w:p>
        </w:tc>
        <w:tc>
          <w:tcPr>
            <w:tcW w:w="3903" w:type="dxa"/>
            <w:vAlign w:val="bottom"/>
          </w:tcPr>
          <w:p w14:paraId="0DD47F16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Проезд, проживание, питание участников</w:t>
            </w:r>
          </w:p>
          <w:p w14:paraId="2C1C1CC6" w14:textId="4555B9C7" w:rsidR="0074784A" w:rsidRPr="00BE0EBD" w:rsidRDefault="00076A54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(обеспечение проезда, провоза и доставки багажа, проживания и питания спортсменов, тренеров, тренеров-преподавателей, спортивных судей, представителей организаторов мероприятий, иных лиц, принимающих участие или привлекаемых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для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 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участия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в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организации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проведении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физкультурных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(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или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) </w:t>
            </w:r>
            <w:r w:rsidR="009D5AF7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спортивно- массовых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мероприятий)</w:t>
            </w:r>
          </w:p>
        </w:tc>
        <w:tc>
          <w:tcPr>
            <w:tcW w:w="1984" w:type="dxa"/>
            <w:shd w:val="clear" w:color="auto" w:fill="FFFFFF"/>
          </w:tcPr>
          <w:p w14:paraId="4D88B118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0FFEC568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3BE7D889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486ACA9F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Билеты на проезд, посадочные талоны с маршрутными листами, электронные билеты.</w:t>
            </w:r>
          </w:p>
          <w:p w14:paraId="43EC2135" w14:textId="1956C192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Путевые листы (если использовался автотранспорт).</w:t>
            </w:r>
          </w:p>
          <w:p w14:paraId="6AED7A32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 xml:space="preserve">Договоры о гостиничном размещении, договоры оказания услуг питания (в данных документах должно быть прописано наименование мероприятия и для кого </w:t>
            </w:r>
            <w:r w:rsidRPr="00F01CF4">
              <w:rPr>
                <w:rFonts w:ascii="Cygre" w:eastAsia="Calibri" w:hAnsi="Cygre" w:cstheme="majorHAnsi"/>
                <w:lang w:val="ru-RU" w:eastAsia="ru-RU"/>
              </w:rPr>
              <w:lastRenderedPageBreak/>
              <w:t>оказываются услуги);</w:t>
            </w:r>
          </w:p>
          <w:p w14:paraId="3375C760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Документы о проживании в гостинице и счетов за проживание (с приложением списка лиц, которым оказана данная услуга), документы об оплате;</w:t>
            </w:r>
          </w:p>
          <w:p w14:paraId="486E876A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Документы о питании участников, счета за питание, УПД, документы об оплате;</w:t>
            </w:r>
          </w:p>
          <w:p w14:paraId="534DC9AB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Документы, подтверждающие выдачу подотчетному лицу и расходование денежных средств (ведомость выдачи или банковские справки о перечислении денежных средств участникам международного мероприятия);</w:t>
            </w:r>
          </w:p>
          <w:p w14:paraId="6A3E8EFE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Документы, подтверждающие расходование полученных денежных средств участниками международных мероприятий и подотчетным лицом (счета (инвойсы), чеки, накладные или другие первичные документы);</w:t>
            </w:r>
          </w:p>
          <w:p w14:paraId="7D00995C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Документ-основание о включении лица в официальный состав делегации (приказ/решение) и краткое обоснование необходимости в примечании к финансовой строке (применяется для врачей, массажистов и иных специалистов делегации);</w:t>
            </w:r>
          </w:p>
          <w:p w14:paraId="1B085EA0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 xml:space="preserve">При организации проезда и (или) проживания через посредников: </w:t>
            </w:r>
            <w:r w:rsidRPr="00F01CF4">
              <w:rPr>
                <w:rFonts w:ascii="Cygre" w:eastAsia="Calibri" w:hAnsi="Cygre" w:cstheme="majorHAnsi"/>
                <w:lang w:val="ru-RU" w:eastAsia="ru-RU"/>
              </w:rPr>
              <w:lastRenderedPageBreak/>
              <w:t>договор с</w:t>
            </w:r>
            <w:r w:rsidRPr="00F01CF4">
              <w:rPr>
                <w:rFonts w:ascii="Cambria" w:eastAsia="Calibri" w:hAnsi="Cambria" w:cs="Cambria"/>
                <w:lang w:val="ru-RU" w:eastAsia="ru-RU"/>
              </w:rPr>
              <w:t> </w:t>
            </w:r>
            <w:r w:rsidRPr="00F01CF4">
              <w:rPr>
                <w:rFonts w:ascii="Cygre" w:eastAsia="Calibri" w:hAnsi="Cygre" w:cstheme="majorHAnsi"/>
                <w:lang w:val="ru-RU" w:eastAsia="ru-RU"/>
              </w:rPr>
              <w:t>посредником, акт оказанных услуг, УПД, платежный документ, а также (при наличии) детализированный инвойс/ваучер от посредника, подтверждающий бронирование у конечного поставщика.</w:t>
            </w:r>
          </w:p>
          <w:p w14:paraId="2B22F1E0" w14:textId="77777777" w:rsidR="00695C6D" w:rsidRPr="00F01CF4" w:rsidRDefault="00695C6D" w:rsidP="00F01CF4">
            <w:pPr>
              <w:autoSpaceDE w:val="0"/>
              <w:autoSpaceDN w:val="0"/>
              <w:adjustRightInd w:val="0"/>
              <w:spacing w:line="276" w:lineRule="auto"/>
              <w:ind w:left="405" w:right="132" w:firstLine="709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5439B523" w14:textId="77777777" w:rsidR="0074784A" w:rsidRPr="00BE0EBD" w:rsidRDefault="0074784A" w:rsidP="00F01CF4">
            <w:p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31E3543A" w14:textId="77777777" w:rsidTr="00137093">
        <w:trPr>
          <w:trHeight w:val="58"/>
        </w:trPr>
        <w:tc>
          <w:tcPr>
            <w:tcW w:w="681" w:type="dxa"/>
            <w:shd w:val="clear" w:color="auto" w:fill="FFFFFF"/>
            <w:vAlign w:val="center"/>
          </w:tcPr>
          <w:p w14:paraId="699C1294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4</w:t>
            </w:r>
          </w:p>
        </w:tc>
        <w:tc>
          <w:tcPr>
            <w:tcW w:w="3903" w:type="dxa"/>
            <w:vAlign w:val="bottom"/>
          </w:tcPr>
          <w:p w14:paraId="2381B7F8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Наградная атрибутика</w:t>
            </w:r>
          </w:p>
          <w:p w14:paraId="4120E7C1" w14:textId="77777777" w:rsidR="009D5AF7" w:rsidRPr="00BE0EBD" w:rsidRDefault="00076A54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обеспечение наградной атрибутикой участников и (или) победителей (призеров) физкультурных и (или) </w:t>
            </w:r>
            <w:r w:rsidR="009D5AF7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спортивно-массовых</w:t>
            </w:r>
          </w:p>
          <w:p w14:paraId="1EA5BD73" w14:textId="77777777" w:rsidR="0074784A" w:rsidRDefault="00076A54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мероприятий, а также обеспечение церемонии награждения</w:t>
            </w:r>
          </w:p>
          <w:p w14:paraId="58D827BA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78576E57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6D2B6A6D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25A4F504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1063D391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1415880E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44A163E8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72467BF1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498C86DD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490566B3" w14:textId="77777777" w:rsidR="00137093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427B76C4" w14:textId="2F1EBB55" w:rsidR="00137093" w:rsidRPr="00BE0EBD" w:rsidRDefault="00137093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15881698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0D79372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0940482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021D659A" w14:textId="1157FDD0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Документы по закупке наградной атрибутики (медали, кубки, грамоты, дипломы) в соответствии с положением мероприятия и регламентом </w:t>
            </w:r>
            <w:r w:rsidR="000B1402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Получателя ДФП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.</w:t>
            </w:r>
          </w:p>
          <w:p w14:paraId="3CCF7F77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оказания услуг, направленных на обеспечение церемонии награждения.</w:t>
            </w:r>
          </w:p>
          <w:p w14:paraId="7F59CCC0" w14:textId="4AA97761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Товарные накладные, акты выполненных работ (оказанных услуг)</w:t>
            </w:r>
            <w:r w:rsidR="00695C6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, УПД,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оплате.</w:t>
            </w:r>
          </w:p>
          <w:p w14:paraId="2E6BB783" w14:textId="77777777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>Ведомости выдачи или акт выдачи наградной атрибутики по форме утвержденной учетной политикой получателя ДФП (в данном документе должны быть прописаны наименование мероприятия и реквизиты протокола судейской комиссии).</w:t>
            </w:r>
          </w:p>
          <w:p w14:paraId="502EE3BB" w14:textId="77777777" w:rsidR="0074784A" w:rsidRPr="00BE0EBD" w:rsidRDefault="0074784A" w:rsidP="00F01CF4">
            <w:p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36C7BB0E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7922FFFF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5</w:t>
            </w:r>
          </w:p>
        </w:tc>
        <w:tc>
          <w:tcPr>
            <w:tcW w:w="3903" w:type="dxa"/>
            <w:vAlign w:val="bottom"/>
          </w:tcPr>
          <w:p w14:paraId="4EC3CC0D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Спортивный инвентарь, оборудование и экипировка</w:t>
            </w:r>
          </w:p>
          <w:p w14:paraId="4877F6A6" w14:textId="4C0F05BE" w:rsidR="0074784A" w:rsidRPr="00BE0EBD" w:rsidRDefault="00E44A8B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приобретение и (или) аренда спортивного инвентаря, спортивного оборудования и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спортивной экипировки, в том числе соответствующих правилам проведения спортивных мероприятий международной организации по соответствующему виду спорта для организации и проведения физкультурных и спортивных мероприятий</w:t>
            </w:r>
          </w:p>
        </w:tc>
        <w:tc>
          <w:tcPr>
            <w:tcW w:w="1984" w:type="dxa"/>
            <w:shd w:val="clear" w:color="auto" w:fill="FFFFFF"/>
          </w:tcPr>
          <w:p w14:paraId="3D3E15A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11D23962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8F02C88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40E945A2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покупку или аренду инвентаря, оборудования и экипировки.</w:t>
            </w:r>
          </w:p>
          <w:p w14:paraId="228ADB59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Ведомость выдачи инвентаря, оборудования и экипировки на мероприятие.</w:t>
            </w:r>
          </w:p>
          <w:p w14:paraId="440DAEC3" w14:textId="6D62340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Документы об оплате и товарные накладные</w:t>
            </w:r>
            <w:r w:rsidR="00695C6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, УПД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.</w:t>
            </w:r>
          </w:p>
          <w:p w14:paraId="125A8C5E" w14:textId="0E9B1C81" w:rsidR="0074784A" w:rsidRPr="00BE0EBD" w:rsidRDefault="00695C6D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Документ-основание о включении лица в официальный состав делегации (приказ/решение) и краткое обоснование необходимости в примечании к финансовой строке (применяется для врачей, массажистов и иных специалистов делегации)</w:t>
            </w:r>
          </w:p>
        </w:tc>
      </w:tr>
      <w:tr w:rsidR="0074784A" w:rsidRPr="00AD3AEE" w14:paraId="2AE54461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275FD7D0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6</w:t>
            </w:r>
          </w:p>
        </w:tc>
        <w:tc>
          <w:tcPr>
            <w:tcW w:w="3903" w:type="dxa"/>
            <w:vAlign w:val="bottom"/>
          </w:tcPr>
          <w:p w14:paraId="22E7043B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Судейство</w:t>
            </w:r>
          </w:p>
          <w:p w14:paraId="6A477867" w14:textId="77777777" w:rsidR="00553190" w:rsidRPr="00BE0EBD" w:rsidRDefault="00553190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организация и осуществление спортивного судейства на физкультурных мероприятиях и</w:t>
            </w:r>
          </w:p>
          <w:p w14:paraId="12E5EF48" w14:textId="77777777" w:rsidR="00553190" w:rsidRPr="00BE0EBD" w:rsidRDefault="00553190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(или) спортивных мероприятиях, и обеспечение систем электронного судейства и хронометража</w:t>
            </w:r>
          </w:p>
          <w:p w14:paraId="139A11B8" w14:textId="7F74C5EB" w:rsidR="0074784A" w:rsidRPr="00BE0EBD" w:rsidRDefault="0074784A" w:rsidP="0055319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18A681D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6D0895F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932E10C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3FF0538A" w14:textId="65585383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Договор на оказание услуг по организации судейства, а также выполнения комплекса технических и организационных мер, направленных на представление и распространение информации о результатах и ходе судейства таким образом, чтобы они соответствовали международным стандартам и правилам </w:t>
            </w:r>
            <w:r w:rsidR="000B1402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конкретного Получателя ДФП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 данному виду спорта.</w:t>
            </w:r>
          </w:p>
          <w:p w14:paraId="01C1A83B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оказанных услуг, документы об оплате.</w:t>
            </w:r>
          </w:p>
          <w:p w14:paraId="7D5FA3C4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Список назначенных спортивных судей и их квалификационные удостоверения, приказы о подтверждении квалификации на момент проведения мероприятия.</w:t>
            </w:r>
          </w:p>
          <w:p w14:paraId="591A8938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Протоколы проведенных соревнований с подписью главного судьи.</w:t>
            </w:r>
          </w:p>
          <w:p w14:paraId="6A0F1337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 вознаграждений судьям, включая обязательные платежи, в т.ч. налоги и сборы.</w:t>
            </w:r>
          </w:p>
          <w:p w14:paraId="2EC68D62" w14:textId="6F2439CC" w:rsidR="00695C6D" w:rsidRPr="00F01CF4" w:rsidRDefault="00695C6D" w:rsidP="00F01CF4">
            <w:pPr>
              <w:pStyle w:val="affc"/>
              <w:numPr>
                <w:ilvl w:val="0"/>
                <w:numId w:val="1"/>
              </w:numPr>
              <w:tabs>
                <w:tab w:val="left" w:pos="993"/>
              </w:tabs>
              <w:spacing w:after="0"/>
              <w:ind w:left="405" w:right="132"/>
              <w:jc w:val="both"/>
              <w:rPr>
                <w:rFonts w:ascii="Cygre" w:eastAsia="Calibri" w:hAnsi="Cygre" w:cstheme="majorHAnsi"/>
                <w:lang w:val="ru-RU" w:eastAsia="ru-RU"/>
              </w:rPr>
            </w:pPr>
            <w:r w:rsidRPr="00F01CF4">
              <w:rPr>
                <w:rFonts w:ascii="Cygre" w:eastAsia="Calibri" w:hAnsi="Cygre" w:cstheme="majorHAnsi"/>
                <w:lang w:val="ru-RU" w:eastAsia="ru-RU"/>
              </w:rPr>
              <w:t xml:space="preserve">Справка об исполнении обязанности по уплате налогов, </w:t>
            </w:r>
            <w:r w:rsidRPr="00F01CF4">
              <w:rPr>
                <w:rFonts w:ascii="Cygre" w:eastAsia="Calibri" w:hAnsi="Cygre" w:cstheme="majorHAnsi"/>
                <w:lang w:val="ru-RU" w:eastAsia="ru-RU"/>
              </w:rPr>
              <w:lastRenderedPageBreak/>
              <w:t>сборов, пеней, штрафов.</w:t>
            </w:r>
          </w:p>
          <w:p w14:paraId="5F611812" w14:textId="77777777" w:rsidR="0074784A" w:rsidRPr="00BE0EBD" w:rsidRDefault="0074784A" w:rsidP="00F01CF4">
            <w:p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13DCD860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387D0EE9" w14:textId="77777777" w:rsidR="0074784A" w:rsidRPr="00BE0EBD" w:rsidRDefault="00076A54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7</w:t>
            </w:r>
          </w:p>
        </w:tc>
        <w:tc>
          <w:tcPr>
            <w:tcW w:w="3903" w:type="dxa"/>
            <w:vAlign w:val="bottom"/>
          </w:tcPr>
          <w:p w14:paraId="30B1DA09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Аренда транспорта</w:t>
            </w:r>
          </w:p>
          <w:p w14:paraId="5AE99CF4" w14:textId="659252DE" w:rsidR="0074784A" w:rsidRPr="00BE0EBD" w:rsidRDefault="008E1141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аренда транспортных средств, необходимых для организации и (или) проведения физкультурных и спортивных мероприятий</w:t>
            </w:r>
          </w:p>
          <w:p w14:paraId="13938E40" w14:textId="77777777" w:rsidR="00E35B59" w:rsidRPr="00BE0EBD" w:rsidRDefault="00E35B59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02164F70" w14:textId="77777777" w:rsidR="00E35B59" w:rsidRPr="00BE0EBD" w:rsidRDefault="00E35B59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5F115213" w14:textId="77777777" w:rsidR="00E35B59" w:rsidRPr="00BE0EBD" w:rsidRDefault="00E35B59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3206597F" w14:textId="2CF21B62" w:rsidR="00E35B59" w:rsidRPr="00BE0EBD" w:rsidRDefault="00E35B59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38A428E4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0CC17ECF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762A85B7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5858B85D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аренды автомобилей или автобусов.</w:t>
            </w:r>
          </w:p>
          <w:p w14:paraId="1295500B" w14:textId="4AC8288D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оплате, акты оказанных услуг</w:t>
            </w:r>
            <w:r w:rsidR="00695C6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</w:t>
            </w:r>
            <w:r w:rsidR="00695C6D"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(в данном документе необходимо указывать наименование мероприятия и реквизиты путевых листов/маршрутных листов)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.</w:t>
            </w:r>
          </w:p>
          <w:p w14:paraId="052C69A0" w14:textId="77777777" w:rsidR="0074784A" w:rsidRPr="00BE0EBD" w:rsidRDefault="0074784A" w:rsidP="00F01CF4">
            <w:p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7DAAE806" w14:textId="77777777" w:rsidTr="00137093">
        <w:trPr>
          <w:trHeight w:val="58"/>
        </w:trPr>
        <w:tc>
          <w:tcPr>
            <w:tcW w:w="681" w:type="dxa"/>
            <w:shd w:val="clear" w:color="auto" w:fill="FFFFFF"/>
            <w:vAlign w:val="center"/>
          </w:tcPr>
          <w:p w14:paraId="3BDA55B9" w14:textId="542D7845" w:rsidR="0074784A" w:rsidRPr="00BE0EBD" w:rsidRDefault="008E1141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8</w:t>
            </w:r>
          </w:p>
        </w:tc>
        <w:tc>
          <w:tcPr>
            <w:tcW w:w="3903" w:type="dxa"/>
            <w:vAlign w:val="bottom"/>
          </w:tcPr>
          <w:p w14:paraId="42176B21" w14:textId="77777777" w:rsidR="0074784A" w:rsidRPr="00BE0EBD" w:rsidRDefault="00076A54" w:rsidP="00BE0EBD">
            <w:pPr>
              <w:widowControl/>
              <w:spacing w:before="100" w:beforeAutospacing="1" w:after="100" w:afterAutospacing="1"/>
              <w:ind w:left="122" w:right="132"/>
              <w:jc w:val="both"/>
              <w:textAlignment w:val="center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Информационные и методические материалы</w:t>
            </w:r>
          </w:p>
          <w:p w14:paraId="1775B16C" w14:textId="77777777" w:rsidR="0074784A" w:rsidRPr="00BE0EBD" w:rsidRDefault="00076A54" w:rsidP="00BE0EBD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разработка, производство и распространение информационных и методических материалов к</w:t>
            </w:r>
            <w:r w:rsidRPr="00BE0EBD">
              <w:rPr>
                <w:rFonts w:ascii="Times New Roman" w:eastAsia="Calibri" w:hAnsi="Times New Roman" w:cs="Times New Roman"/>
                <w:sz w:val="22"/>
                <w:szCs w:val="22"/>
                <w:lang w:val="ru-RU"/>
              </w:rPr>
              <w:t> </w:t>
            </w:r>
            <w:r w:rsidRPr="00BE0EBD">
              <w:rPr>
                <w:rFonts w:ascii="Cygre" w:eastAsia="Calibri" w:hAnsi="Cygre" w:cs="Cygre"/>
                <w:sz w:val="22"/>
                <w:szCs w:val="22"/>
                <w:lang w:val="ru-RU"/>
              </w:rPr>
              <w:t>мероприятию</w:t>
            </w:r>
          </w:p>
        </w:tc>
        <w:tc>
          <w:tcPr>
            <w:tcW w:w="1984" w:type="dxa"/>
            <w:shd w:val="clear" w:color="auto" w:fill="FFFFFF"/>
          </w:tcPr>
          <w:p w14:paraId="19244D4F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0B697B5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17E6C396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0AEA1A40" w14:textId="77777777" w:rsidR="0074784A" w:rsidRPr="00F01CF4" w:rsidRDefault="00076A54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Соглашения с разработчиками пособий и методик.</w:t>
            </w:r>
          </w:p>
          <w:p w14:paraId="51FDCB09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оказание услуг по разработке, производству и распространению информационных и методических материалов к</w:t>
            </w:r>
            <w:r w:rsidRPr="00F01CF4">
              <w:rPr>
                <w:rFonts w:ascii="Cambria" w:eastAsia="Calibri" w:hAnsi="Cambria" w:cs="Cambria"/>
                <w:sz w:val="22"/>
                <w:szCs w:val="22"/>
                <w:lang w:val="ru-RU"/>
              </w:rPr>
              <w:t> 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мероприятию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.</w:t>
            </w:r>
          </w:p>
          <w:p w14:paraId="1063048B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 об оплате услуг, акты оказания услуг.</w:t>
            </w:r>
          </w:p>
          <w:p w14:paraId="66D111F6" w14:textId="77777777" w:rsidR="0074784A" w:rsidRPr="00BE0EBD" w:rsidRDefault="0074784A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74784A" w:rsidRPr="00AD3AEE" w14:paraId="2A4B0AA1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20943055" w14:textId="6F6BD1BF" w:rsidR="0074784A" w:rsidRPr="00BE0EBD" w:rsidRDefault="008E1141" w:rsidP="008A35DA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9</w:t>
            </w:r>
          </w:p>
        </w:tc>
        <w:tc>
          <w:tcPr>
            <w:tcW w:w="3903" w:type="dxa"/>
            <w:vAlign w:val="bottom"/>
          </w:tcPr>
          <w:p w14:paraId="69D0AB3C" w14:textId="77777777" w:rsidR="00B66BE0" w:rsidRDefault="00B66BE0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Обеспечение мер общественного порядка и общественной безопасности</w:t>
            </w:r>
            <w:r w:rsidR="00553190"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, </w:t>
            </w: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а также медицинского сопровождения </w:t>
            </w:r>
            <w:r w:rsidR="008E1141"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Обеспечение мер общественного порядка и общественной безопасности, а также медицинского сопровождения при проведении физкультурных и спортивных мероприятий</w:t>
            </w:r>
          </w:p>
          <w:p w14:paraId="6D26E26E" w14:textId="77777777" w:rsidR="00137093" w:rsidRDefault="00137093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58510082" w14:textId="77777777" w:rsidR="00137093" w:rsidRDefault="00137093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  <w:p w14:paraId="08B2F2DA" w14:textId="07C98070" w:rsidR="00137093" w:rsidRPr="00BE0EBD" w:rsidRDefault="00137093" w:rsidP="00766F70">
            <w:pPr>
              <w:ind w:left="122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541B42AD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34D9CA81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23A80AB" w14:textId="77777777" w:rsidR="0074784A" w:rsidRPr="00BE0EBD" w:rsidRDefault="0074784A" w:rsidP="00766F70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3628D360" w14:textId="708A1F6A" w:rsidR="009417E2" w:rsidRPr="00F01CF4" w:rsidRDefault="009417E2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на оказание услуг медицинского сопровождения.</w:t>
            </w:r>
          </w:p>
          <w:p w14:paraId="5E313B10" w14:textId="670A690F" w:rsidR="00695C6D" w:rsidRPr="00F01CF4" w:rsidRDefault="00695C6D" w:rsidP="00F01CF4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-Лицензия</w:t>
            </w:r>
          </w:p>
          <w:p w14:paraId="7DE4088F" w14:textId="3CBEC320" w:rsidR="009417E2" w:rsidRPr="00F01CF4" w:rsidRDefault="009417E2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Заявка на медицинское сопровождение.</w:t>
            </w:r>
          </w:p>
          <w:p w14:paraId="7040D068" w14:textId="30AC7168" w:rsidR="009417E2" w:rsidRPr="00F01CF4" w:rsidRDefault="009417E2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Отчёт о медицинском сопровождении.</w:t>
            </w:r>
          </w:p>
          <w:p w14:paraId="3966F6BD" w14:textId="18FCD29F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на охрану мероприятия (услуги частных охранных предприятий), лицензия</w:t>
            </w:r>
          </w:p>
          <w:p w14:paraId="3E14899A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на привлечение контролеров-распорядителей.</w:t>
            </w:r>
          </w:p>
          <w:p w14:paraId="6868D4AF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Список контролеров-распорядителей, участвующих в 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мероприятии.</w:t>
            </w:r>
          </w:p>
          <w:p w14:paraId="18B42DAB" w14:textId="77777777" w:rsidR="0074784A" w:rsidRPr="00F01CF4" w:rsidRDefault="00076A54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Удостоверения контролеров-распорядителей.</w:t>
            </w:r>
          </w:p>
          <w:p w14:paraId="4DE9F781" w14:textId="77777777" w:rsidR="009417E2" w:rsidRPr="00F01CF4" w:rsidRDefault="009417E2" w:rsidP="00F01CF4">
            <w:pPr>
              <w:numPr>
                <w:ilvl w:val="0"/>
                <w:numId w:val="1"/>
              </w:num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оказания услуг, документы об оплате.</w:t>
            </w:r>
          </w:p>
          <w:p w14:paraId="5348C8C5" w14:textId="77777777" w:rsidR="0074784A" w:rsidRPr="00BE0EBD" w:rsidRDefault="0074784A" w:rsidP="00F01CF4">
            <w:pPr>
              <w:ind w:left="405" w:right="132"/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  <w:tr w:rsidR="00137093" w:rsidRPr="00AD3AEE" w14:paraId="1C879474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66F30064" w14:textId="63BD950A" w:rsidR="00137093" w:rsidRPr="00BE0EBD" w:rsidRDefault="00137093" w:rsidP="00137093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10</w:t>
            </w:r>
          </w:p>
        </w:tc>
        <w:tc>
          <w:tcPr>
            <w:tcW w:w="3903" w:type="dxa"/>
            <w:vAlign w:val="bottom"/>
          </w:tcPr>
          <w:p w14:paraId="1111E73E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Оплата труда и реализация мер стимулирующего характера работников участника Отбора, обеспечивающих реализацию мероприятий (не более 10% от размера ДФП)</w:t>
            </w:r>
          </w:p>
          <w:p w14:paraId="30D28E95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6802E775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2084AF01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6745B091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7371B50D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470578C7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26258532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547E4732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011D2E86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0E00F36F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51D5F0C5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0670FE35" w14:textId="77777777" w:rsidR="00137093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  <w:p w14:paraId="1362DB44" w14:textId="17828D3C" w:rsidR="00137093" w:rsidRPr="00BE0EBD" w:rsidRDefault="00137093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shd w:val="clear" w:color="auto" w:fill="FFFFFF"/>
          </w:tcPr>
          <w:p w14:paraId="5282787F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72559433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5823503A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6C4C52D0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Приказ о начислении стимулирующих выплат</w:t>
            </w:r>
          </w:p>
          <w:p w14:paraId="4711F431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Расчётно-платёжная ведомость (форма Т-49), платёжная ведомость (форма Т-53)</w:t>
            </w:r>
          </w:p>
          <w:p w14:paraId="16D1D4BE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Протокол комиссии по распределению стимулирующих выплат</w:t>
            </w:r>
          </w:p>
          <w:p w14:paraId="0ADB47CE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Платёжные поручения или реестры на выплату заработной платы</w:t>
            </w:r>
          </w:p>
          <w:p w14:paraId="195E67F4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Кассовые документы при выплате через кассу</w:t>
            </w:r>
          </w:p>
          <w:p w14:paraId="55C6C55E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Табель учёта рабочего времени (формы Т-12 или Т-13)</w:t>
            </w:r>
          </w:p>
          <w:p w14:paraId="458E9D29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Отчёты о результатах работы сотрудников</w:t>
            </w:r>
          </w:p>
          <w:p w14:paraId="0B300AF6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Положение об оплате труда</w:t>
            </w:r>
          </w:p>
          <w:p w14:paraId="4D212368" w14:textId="77777777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Положение о премировании</w:t>
            </w:r>
          </w:p>
          <w:p w14:paraId="5DC9A9E5" w14:textId="0B5834C9" w:rsidR="00137093" w:rsidRPr="00F01CF4" w:rsidRDefault="00137093" w:rsidP="00137093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Коллективный договор</w:t>
            </w:r>
          </w:p>
        </w:tc>
      </w:tr>
      <w:tr w:rsidR="00137093" w:rsidRPr="00AD3AEE" w14:paraId="7A079304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37AF67B9" w14:textId="68D22620" w:rsidR="00137093" w:rsidRPr="00BE0EBD" w:rsidRDefault="009835E9" w:rsidP="00137093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11</w:t>
            </w:r>
          </w:p>
        </w:tc>
        <w:tc>
          <w:tcPr>
            <w:tcW w:w="3903" w:type="dxa"/>
            <w:vAlign w:val="bottom"/>
          </w:tcPr>
          <w:p w14:paraId="5F2B0563" w14:textId="0F9BD8A0" w:rsidR="00137093" w:rsidRPr="00BE0EBD" w:rsidRDefault="009835E9" w:rsidP="00137093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 xml:space="preserve">Расходы на общехозяйственные нужды участника Отбора (содержание имущества, коммунальные услуги, связь, транспортные услуги, расходные материалы, обслуживание оргтехники, оплата труда работников, прочие затраты) в рамках обеспечения </w:t>
            </w: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lastRenderedPageBreak/>
              <w:t>административного сопровождения организации и (или) проведения мероприятий (не более 10% от размера ДФП)</w:t>
            </w:r>
          </w:p>
        </w:tc>
        <w:tc>
          <w:tcPr>
            <w:tcW w:w="1984" w:type="dxa"/>
            <w:shd w:val="clear" w:color="auto" w:fill="FFFFFF"/>
          </w:tcPr>
          <w:p w14:paraId="107A975C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4A0D6995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7F9845B4" w14:textId="77777777" w:rsidR="00137093" w:rsidRPr="00BE0EBD" w:rsidRDefault="00137093" w:rsidP="00137093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7041B9F8" w14:textId="77777777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с подрядчиками на техническое обслуживание зданий, оборудования и инфраструктуры</w:t>
            </w:r>
          </w:p>
          <w:p w14:paraId="2488436D" w14:textId="6D12D97C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выполненных работ, оказанных услуг.</w:t>
            </w:r>
          </w:p>
          <w:p w14:paraId="1A8F6878" w14:textId="16A139C3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Дефектные ведомости или акты осмотра имущества</w:t>
            </w:r>
          </w:p>
          <w:p w14:paraId="0AA77C18" w14:textId="05C70970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Планы-графики технического обслуживания и ремонта основных средств</w:t>
            </w:r>
          </w:p>
          <w:p w14:paraId="5650568C" w14:textId="05E8A7C5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Договоры с ресурсоснабжающими 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организациями (электроснабжение, водоснабжение, отопление и т. д.)</w:t>
            </w:r>
          </w:p>
          <w:p w14:paraId="63150AAE" w14:textId="40974BBA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 Счета, акты, квитанции от поставщиков коммунальных услуг</w:t>
            </w:r>
          </w:p>
          <w:p w14:paraId="39479C8A" w14:textId="5F64A9E6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Документы, подтверждающие оплату (платёжные поручения, кассовые чеки)</w:t>
            </w:r>
          </w:p>
          <w:p w14:paraId="0B4D201F" w14:textId="4EE3B514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с оператором связи</w:t>
            </w:r>
          </w:p>
          <w:p w14:paraId="28D5EB67" w14:textId="63DA1F50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Детализированные отчёты оператора, подтверждающие объём и стоимость услуг</w:t>
            </w:r>
          </w:p>
          <w:p w14:paraId="31B4935A" w14:textId="36577F79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Приказ об утверждении списка сотрудников, которым предоставляется связь, и должностные инструкции, где это закреплено</w:t>
            </w:r>
          </w:p>
          <w:p w14:paraId="7785C1BA" w14:textId="140D1F4F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Счета-фактуры и платёжные поручения, подтверждающие оплату</w:t>
            </w:r>
          </w:p>
          <w:p w14:paraId="6165FB33" w14:textId="28509603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с транспортными компаниями или на аренду транспорта</w:t>
            </w:r>
          </w:p>
          <w:p w14:paraId="2062AC78" w14:textId="73B37348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Путевые листы, если используется собственный транспорт</w:t>
            </w:r>
          </w:p>
          <w:p w14:paraId="047F4260" w14:textId="1C535F10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Товарно-транспортные накладные (ТТН) или транспортные накладные (ТН) при работе со сторонними перевозчиками</w:t>
            </w:r>
          </w:p>
          <w:p w14:paraId="21221AFE" w14:textId="5D0D0493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об оказании транспортных услуг</w:t>
            </w:r>
          </w:p>
          <w:p w14:paraId="34724C01" w14:textId="4C1A5445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поставки с поставщиками</w:t>
            </w:r>
          </w:p>
          <w:p w14:paraId="1FDA9204" w14:textId="43BBF3CD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Товарные накладные (например, форма ТОРГ-12) или универсальные передаточные документы (УПД), подтверждающие получение материалов</w:t>
            </w:r>
          </w:p>
          <w:p w14:paraId="1F205A27" w14:textId="31496FF3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Приходные ордера (форма М-4) при 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поступлении материалов на склад</w:t>
            </w:r>
          </w:p>
          <w:p w14:paraId="372F5493" w14:textId="0417E931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Требования-накладные (форма М-11)/ведомости на выдачу со склада материальных ценностей</w:t>
            </w:r>
          </w:p>
          <w:p w14:paraId="2DCC4D0A" w14:textId="1D6DE0C1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 списании материальных запасов</w:t>
            </w:r>
          </w:p>
          <w:p w14:paraId="11B456F8" w14:textId="04440A35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обслуживание и ремонт оргтехники со сторонними организациями</w:t>
            </w:r>
          </w:p>
          <w:p w14:paraId="4E7935DE" w14:textId="0CD1257B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выполненных работ по обслуживанию или ремонту</w:t>
            </w:r>
          </w:p>
          <w:p w14:paraId="1B147452" w14:textId="27460575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и акты на оказание прочих услуг</w:t>
            </w:r>
          </w:p>
          <w:p w14:paraId="0FB6FCA9" w14:textId="0395A0AA" w:rsidR="00137093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ГПХ, акты выполненных работ, услуг, платежные поручения</w:t>
            </w:r>
          </w:p>
        </w:tc>
      </w:tr>
      <w:tr w:rsidR="009835E9" w:rsidRPr="00AD3AEE" w14:paraId="3F36169A" w14:textId="77777777" w:rsidTr="00137093">
        <w:trPr>
          <w:trHeight w:val="581"/>
        </w:trPr>
        <w:tc>
          <w:tcPr>
            <w:tcW w:w="681" w:type="dxa"/>
            <w:shd w:val="clear" w:color="auto" w:fill="FFFFFF"/>
            <w:vAlign w:val="center"/>
          </w:tcPr>
          <w:p w14:paraId="7CEE183B" w14:textId="6B389524" w:rsidR="009835E9" w:rsidRPr="00BE0EBD" w:rsidRDefault="009835E9" w:rsidP="009835E9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12</w:t>
            </w:r>
          </w:p>
        </w:tc>
        <w:tc>
          <w:tcPr>
            <w:tcW w:w="3903" w:type="dxa"/>
            <w:vAlign w:val="bottom"/>
          </w:tcPr>
          <w:p w14:paraId="5524921C" w14:textId="170FA277" w:rsidR="009835E9" w:rsidRPr="00BE0EBD" w:rsidRDefault="009835E9" w:rsidP="009835E9">
            <w:pPr>
              <w:ind w:left="122" w:right="132"/>
              <w:jc w:val="both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t>Информационное сопровождение реализации мероприятий, включая обеспечение повышения посещаемости и освещение физкультурных мероприятий и (или) иных мероприятий, предусмотренных в рамках реализации мероприятий, в средствах массовой информации и на официальном сайте участника Отбора в информационно-телекоммуникационной сети «Интернет», в том числе расходы на материально-техническое обеспечение, необходимое для этих целей (не более 10% от суммы ДФП)</w:t>
            </w:r>
          </w:p>
        </w:tc>
        <w:tc>
          <w:tcPr>
            <w:tcW w:w="1984" w:type="dxa"/>
            <w:shd w:val="clear" w:color="auto" w:fill="FFFFFF"/>
          </w:tcPr>
          <w:p w14:paraId="77060D9E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3E45513F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044AB8A1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1FECCD65" w14:textId="1F9AC6B8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 на оказание услуг</w:t>
            </w:r>
          </w:p>
          <w:p w14:paraId="5A9065CB" w14:textId="43A68A62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 об оказании услуг</w:t>
            </w:r>
          </w:p>
          <w:p w14:paraId="709E0F3C" w14:textId="0F196242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Отчёт исполнителя</w:t>
            </w:r>
          </w:p>
          <w:p w14:paraId="7ABB5F9D" w14:textId="011F36AC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Копии публикаций в СМИ с указанием даты выхода и названия издания (при необходимости по запросу Фонда)</w:t>
            </w:r>
          </w:p>
          <w:p w14:paraId="014FFCC1" w14:textId="6552E099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Эфирные справки при размещении информации на телевидении или радио (при необходимости по запросу Фонда)- Скриншоты размещённого контента на официальном сайте ОСФ и в социальных сетях (при необходимости по запросу Фонда)- Договоры с журналистами, блогерами или </w:t>
            </w:r>
            <w:proofErr w:type="gramStart"/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медиа-агентствами</w:t>
            </w:r>
            <w:proofErr w:type="gramEnd"/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, если они привлекались для освещения мероприятий</w:t>
            </w:r>
          </w:p>
          <w:p w14:paraId="74A02F2F" w14:textId="26A8FE52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Договоры на создание контента (например, с дизайнерами, 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копирайтерами)</w:t>
            </w:r>
          </w:p>
          <w:p w14:paraId="403F0B52" w14:textId="4AF3C219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Договоры на приобретение оборудования, техники, программного обеспечения, необходимого для информационного сопровождения (например, камеры, микрофоны, системы трансляции, лицензии на ПО для редактирования видео и т. д.)</w:t>
            </w:r>
          </w:p>
          <w:p w14:paraId="4DA227B9" w14:textId="7265106C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Товарные накладные (например, форма ТОРГ-12) или универсальные передаточные документы (УПД), подтверждающие получение материальных ценностей</w:t>
            </w:r>
          </w:p>
          <w:p w14:paraId="60DAC35D" w14:textId="287C3632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Приходные ордера (форма М-4) при поступлении материалов на склад</w:t>
            </w:r>
          </w:p>
          <w:p w14:paraId="4385BAD9" w14:textId="3908AE09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Требования-накладные (форма М-11)/ведомости на выдачу со склада материальных ценностей</w:t>
            </w:r>
          </w:p>
          <w:p w14:paraId="7C5DFE88" w14:textId="0A3529D3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Акты о списании материальных запасов- Платёжные поручения, подтверждающие оплату оборудования, техники, ПО и других материальных ресурсов</w:t>
            </w:r>
          </w:p>
          <w:p w14:paraId="3CFA903B" w14:textId="6A8A4570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План мероприятий по информационному сопровождению с указанием сроков, ответственных лиц и бюджета</w:t>
            </w:r>
          </w:p>
          <w:p w14:paraId="737C05C4" w14:textId="176E2EC9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Отчёты о результатах деятельности, например, аналитика посещаемости сайта, охват публикаций в СМИ, количество упоминаний проекта в интернете (при необходимости по запросу Фонда)</w:t>
            </w:r>
          </w:p>
          <w:p w14:paraId="4199AAB1" w14:textId="6888314F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 xml:space="preserve">Платёжные документы (счета-фактуры, акты сверки расчётов), </w:t>
            </w:r>
            <w:r w:rsidRPr="00F01CF4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lastRenderedPageBreak/>
              <w:t>подтверждающие оплату услуг и материалов</w:t>
            </w:r>
          </w:p>
        </w:tc>
      </w:tr>
      <w:tr w:rsidR="009835E9" w:rsidRPr="00AD3AEE" w14:paraId="04E5D896" w14:textId="77777777" w:rsidTr="00EA4572">
        <w:trPr>
          <w:trHeight w:val="581"/>
        </w:trPr>
        <w:tc>
          <w:tcPr>
            <w:tcW w:w="4584" w:type="dxa"/>
            <w:gridSpan w:val="2"/>
            <w:shd w:val="clear" w:color="auto" w:fill="FFFFFF"/>
            <w:vAlign w:val="center"/>
          </w:tcPr>
          <w:p w14:paraId="5CB5DF7C" w14:textId="4AC97635" w:rsidR="009835E9" w:rsidRPr="00BE0EBD" w:rsidRDefault="009835E9" w:rsidP="009835E9">
            <w:pPr>
              <w:ind w:left="122" w:right="132"/>
              <w:jc w:val="right"/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</w:pPr>
            <w:r w:rsidRPr="00BE0EBD">
              <w:rPr>
                <w:rFonts w:ascii="Cygre" w:eastAsia="Calibri" w:hAnsi="Cygre" w:cstheme="majorHAnsi"/>
                <w:b/>
                <w:bCs/>
                <w:sz w:val="22"/>
                <w:szCs w:val="22"/>
                <w:lang w:val="ru-RU"/>
              </w:rPr>
              <w:lastRenderedPageBreak/>
              <w:t>ИТОГО</w:t>
            </w:r>
            <w:r w:rsidRPr="00BE0EBD">
              <w:rPr>
                <w:rFonts w:ascii="Cygre" w:eastAsia="Calibri" w:hAnsi="Cygre" w:cstheme="majorHAnsi"/>
                <w:sz w:val="22"/>
                <w:szCs w:val="22"/>
                <w:lang w:val="ru-RU"/>
              </w:rPr>
              <w:t>:</w:t>
            </w:r>
          </w:p>
        </w:tc>
        <w:tc>
          <w:tcPr>
            <w:tcW w:w="1984" w:type="dxa"/>
            <w:shd w:val="clear" w:color="auto" w:fill="FFFFFF"/>
          </w:tcPr>
          <w:p w14:paraId="484B91E1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16284BEB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1985" w:type="dxa"/>
            <w:shd w:val="clear" w:color="auto" w:fill="FFFFFF"/>
          </w:tcPr>
          <w:p w14:paraId="22F52E6B" w14:textId="77777777" w:rsidR="009835E9" w:rsidRPr="00BE0EBD" w:rsidRDefault="009835E9" w:rsidP="009835E9">
            <w:pPr>
              <w:jc w:val="both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  <w:tc>
          <w:tcPr>
            <w:tcW w:w="4630" w:type="dxa"/>
            <w:shd w:val="clear" w:color="auto" w:fill="FFFFFF"/>
          </w:tcPr>
          <w:p w14:paraId="3302939E" w14:textId="77777777" w:rsidR="009835E9" w:rsidRPr="00F01CF4" w:rsidRDefault="009835E9" w:rsidP="009835E9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left="405" w:right="132"/>
              <w:jc w:val="both"/>
              <w:textAlignment w:val="center"/>
              <w:rPr>
                <w:rFonts w:ascii="Cygre" w:eastAsia="Calibri" w:hAnsi="Cygre" w:cstheme="majorHAnsi"/>
                <w:sz w:val="22"/>
                <w:szCs w:val="22"/>
                <w:lang w:val="ru-RU"/>
              </w:rPr>
            </w:pPr>
          </w:p>
        </w:tc>
      </w:tr>
    </w:tbl>
    <w:p w14:paraId="4507EAFD" w14:textId="77777777" w:rsidR="0001381F" w:rsidRPr="00BE0EBD" w:rsidRDefault="0001381F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283734E5" w14:textId="77777777" w:rsidR="0001381F" w:rsidRPr="00BE0EBD" w:rsidRDefault="0001381F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007AADBA" w14:textId="77777777" w:rsidR="0001381F" w:rsidRPr="00BE0EBD" w:rsidRDefault="0001381F" w:rsidP="0001381F">
      <w:pPr>
        <w:ind w:left="8505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ПОДПИСИ СТОРОН</w:t>
      </w:r>
    </w:p>
    <w:p w14:paraId="1AF866F8" w14:textId="77777777" w:rsidR="0001381F" w:rsidRPr="00BE0EBD" w:rsidRDefault="0001381F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11D37EA1" w14:textId="77777777" w:rsidR="0001381F" w:rsidRPr="00BE0EBD" w:rsidRDefault="0001381F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</w:p>
    <w:p w14:paraId="7E8B6D0A" w14:textId="4693092B" w:rsidR="0074784A" w:rsidRPr="00BE0EBD" w:rsidRDefault="00076A54" w:rsidP="00766F70">
      <w:pPr>
        <w:widowControl/>
        <w:jc w:val="center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*******************Конец  формы отчета*******************</w:t>
      </w:r>
    </w:p>
    <w:p w14:paraId="45E317DC" w14:textId="77777777" w:rsidR="0074784A" w:rsidRPr="00BE0EBD" w:rsidRDefault="00076A54" w:rsidP="00766F70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hAnsi="Cygre" w:cstheme="majorHAnsi"/>
          <w:lang w:val="ru-RU"/>
        </w:rPr>
        <w:br w:type="page"/>
      </w:r>
    </w:p>
    <w:p w14:paraId="34173D3F" w14:textId="77777777" w:rsidR="0074784A" w:rsidRPr="00BE0EBD" w:rsidRDefault="0074784A" w:rsidP="00766F70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7A956A0F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5</w:t>
      </w:r>
    </w:p>
    <w:p w14:paraId="5112A8ED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53E76017" w14:textId="77777777" w:rsidR="0074784A" w:rsidRPr="00BE0EBD" w:rsidRDefault="00076A54" w:rsidP="00766F70">
      <w:pPr>
        <w:ind w:left="8505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6E5E43F2" w14:textId="77777777" w:rsidR="0074784A" w:rsidRPr="00BE0EBD" w:rsidRDefault="0074784A" w:rsidP="00766F70">
      <w:pPr>
        <w:widowControl/>
        <w:jc w:val="both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316182D7" w14:textId="77777777" w:rsidR="0074784A" w:rsidRPr="00BE0EBD" w:rsidRDefault="0074784A" w:rsidP="00766F70">
      <w:pPr>
        <w:jc w:val="both"/>
        <w:rPr>
          <w:rFonts w:ascii="Cygre" w:eastAsia="Calibri" w:hAnsi="Cygre" w:cstheme="majorHAnsi"/>
          <w:sz w:val="22"/>
          <w:szCs w:val="22"/>
          <w:lang w:val="ru-RU"/>
        </w:rPr>
      </w:pPr>
    </w:p>
    <w:p w14:paraId="04E5498D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 xml:space="preserve">Форма отчета о достижении 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ЦЕЛЕВЫХ ПОКАЗАТЕЛЕЙ</w:t>
      </w:r>
    </w:p>
    <w:p w14:paraId="6B4358B9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*******************Начало формы отчета*******************</w:t>
      </w:r>
    </w:p>
    <w:p w14:paraId="4ED09B1B" w14:textId="77777777" w:rsidR="00912CFF" w:rsidRDefault="00912CFF" w:rsidP="00912CFF">
      <w:pPr>
        <w:jc w:val="center"/>
        <w:rPr>
          <w:rFonts w:ascii="Cygre" w:eastAsia="Calibri" w:hAnsi="Cygre" w:cs="Cambria"/>
          <w:sz w:val="22"/>
          <w:szCs w:val="22"/>
        </w:rPr>
      </w:pPr>
      <w:r>
        <w:rPr>
          <w:rFonts w:ascii="Cygre" w:eastAsia="Calibri" w:hAnsi="Cygre" w:cs="Cambria"/>
          <w:sz w:val="22"/>
          <w:szCs w:val="22"/>
        </w:rPr>
        <w:t>(отчет заполняется на бланке организации (при наличии)</w:t>
      </w:r>
    </w:p>
    <w:p w14:paraId="33DB3A91" w14:textId="77777777" w:rsidR="00912CFF" w:rsidRDefault="00912CFF" w:rsidP="00912CFF">
      <w:pPr>
        <w:jc w:val="center"/>
        <w:rPr>
          <w:rFonts w:ascii="Cygre" w:eastAsia="Calibri" w:hAnsi="Cygre" w:cs="Cambria"/>
          <w:sz w:val="22"/>
          <w:szCs w:val="22"/>
        </w:rPr>
      </w:pPr>
      <w:r>
        <w:rPr>
          <w:rFonts w:ascii="Cygre" w:eastAsia="Calibri" w:hAnsi="Cygre" w:cs="Cambria"/>
          <w:sz w:val="22"/>
          <w:szCs w:val="22"/>
        </w:rPr>
        <w:t xml:space="preserve">ОТЧЕТ </w:t>
      </w:r>
      <w:r>
        <w:rPr>
          <w:rFonts w:eastAsia="Calibri" w:cs="Times New Roman"/>
          <w:sz w:val="22"/>
          <w:szCs w:val="22"/>
        </w:rPr>
        <w:t>№</w:t>
      </w:r>
      <w:r>
        <w:rPr>
          <w:rFonts w:ascii="Cygre" w:eastAsia="Calibri" w:hAnsi="Cygre" w:cs="Cambria"/>
          <w:sz w:val="22"/>
          <w:szCs w:val="22"/>
        </w:rPr>
        <w:t>______/____/_____</w:t>
      </w:r>
    </w:p>
    <w:p w14:paraId="7C62ABC2" w14:textId="77777777" w:rsidR="00912CFF" w:rsidRDefault="00912CFF" w:rsidP="00912CFF">
      <w:pPr>
        <w:jc w:val="center"/>
        <w:rPr>
          <w:rFonts w:ascii="Cygre" w:eastAsia="Calibri" w:hAnsi="Cygre" w:cs="Cambria"/>
          <w:sz w:val="22"/>
          <w:szCs w:val="22"/>
          <w:vertAlign w:val="subscript"/>
        </w:rPr>
      </w:pPr>
      <w:r>
        <w:rPr>
          <w:rFonts w:ascii="Cygre" w:eastAsia="Calibri" w:hAnsi="Cygre" w:cs="Cambria"/>
          <w:sz w:val="22"/>
          <w:szCs w:val="22"/>
          <w:vertAlign w:val="subscript"/>
        </w:rPr>
        <w:t xml:space="preserve">(в формате: </w:t>
      </w:r>
      <w:r>
        <w:rPr>
          <w:rFonts w:eastAsia="Calibri" w:cs="Times New Roman"/>
          <w:sz w:val="22"/>
          <w:szCs w:val="22"/>
          <w:vertAlign w:val="subscript"/>
        </w:rPr>
        <w:t>№</w:t>
      </w:r>
      <w:r>
        <w:rPr>
          <w:rFonts w:ascii="Cygre" w:eastAsia="Calibri" w:hAnsi="Cygre" w:cs="Cambria"/>
          <w:sz w:val="22"/>
          <w:szCs w:val="22"/>
          <w:vertAlign w:val="subscript"/>
        </w:rPr>
        <w:t xml:space="preserve"> </w:t>
      </w:r>
      <w:r>
        <w:rPr>
          <w:rFonts w:ascii="Cygre" w:eastAsia="Calibri" w:hAnsi="Cygre" w:cs="Cygre"/>
          <w:sz w:val="22"/>
          <w:szCs w:val="22"/>
          <w:vertAlign w:val="subscript"/>
        </w:rPr>
        <w:t>соглашения</w:t>
      </w:r>
      <w:r>
        <w:rPr>
          <w:rFonts w:ascii="Cygre" w:eastAsia="Calibri" w:hAnsi="Cygre" w:cs="Cambria"/>
          <w:sz w:val="22"/>
          <w:szCs w:val="22"/>
          <w:vertAlign w:val="subscript"/>
        </w:rPr>
        <w:t>/</w:t>
      </w:r>
      <w:r>
        <w:rPr>
          <w:rFonts w:eastAsia="Calibri" w:cs="Times New Roman"/>
          <w:sz w:val="22"/>
          <w:szCs w:val="22"/>
          <w:vertAlign w:val="subscript"/>
        </w:rPr>
        <w:t>№</w:t>
      </w:r>
      <w:r>
        <w:rPr>
          <w:rFonts w:ascii="Cygre" w:eastAsia="Calibri" w:hAnsi="Cygre" w:cs="Cambria"/>
          <w:sz w:val="22"/>
          <w:szCs w:val="22"/>
          <w:vertAlign w:val="subscript"/>
        </w:rPr>
        <w:t xml:space="preserve"> </w:t>
      </w:r>
      <w:r>
        <w:rPr>
          <w:rFonts w:ascii="Cygre" w:eastAsia="Calibri" w:hAnsi="Cygre" w:cs="Cygre"/>
          <w:sz w:val="22"/>
          <w:szCs w:val="22"/>
          <w:vertAlign w:val="subscript"/>
        </w:rPr>
        <w:t>мероприятия</w:t>
      </w:r>
      <w:r>
        <w:rPr>
          <w:rFonts w:ascii="Cygre" w:eastAsia="Calibri" w:hAnsi="Cygre" w:cs="Cambria"/>
          <w:sz w:val="22"/>
          <w:szCs w:val="22"/>
          <w:vertAlign w:val="subscript"/>
        </w:rPr>
        <w:t xml:space="preserve"> </w:t>
      </w:r>
      <w:r>
        <w:rPr>
          <w:rFonts w:ascii="Cygre" w:eastAsia="Calibri" w:hAnsi="Cygre" w:cs="Cygre"/>
          <w:sz w:val="22"/>
          <w:szCs w:val="22"/>
          <w:vertAlign w:val="subscript"/>
        </w:rPr>
        <w:t>по</w:t>
      </w:r>
      <w:r>
        <w:rPr>
          <w:rFonts w:ascii="Cygre" w:eastAsia="Calibri" w:hAnsi="Cygre" w:cs="Cambria"/>
          <w:sz w:val="22"/>
          <w:szCs w:val="22"/>
          <w:vertAlign w:val="subscript"/>
        </w:rPr>
        <w:t xml:space="preserve"> </w:t>
      </w:r>
      <w:r>
        <w:rPr>
          <w:rFonts w:ascii="Cygre" w:eastAsia="Calibri" w:hAnsi="Cygre" w:cs="Cygre"/>
          <w:sz w:val="22"/>
          <w:szCs w:val="22"/>
          <w:vertAlign w:val="subscript"/>
        </w:rPr>
        <w:t>ЕКП</w:t>
      </w:r>
      <w:r>
        <w:rPr>
          <w:rFonts w:ascii="Cygre" w:eastAsia="Calibri" w:hAnsi="Cygre" w:cs="Cambria"/>
          <w:sz w:val="22"/>
          <w:szCs w:val="22"/>
          <w:vertAlign w:val="subscript"/>
        </w:rPr>
        <w:t>/</w:t>
      </w:r>
      <w:r>
        <w:rPr>
          <w:rFonts w:ascii="Cygre" w:hAnsi="Cygre"/>
        </w:rPr>
        <w:t xml:space="preserve"> </w:t>
      </w:r>
      <w:r>
        <w:rPr>
          <w:rFonts w:ascii="Cygre" w:eastAsia="Calibri" w:hAnsi="Cygre" w:cs="Cambria"/>
          <w:sz w:val="22"/>
          <w:szCs w:val="22"/>
          <w:vertAlign w:val="subscript"/>
        </w:rPr>
        <w:t>сокращенное наименование федерации)</w:t>
      </w:r>
    </w:p>
    <w:p w14:paraId="70641E92" w14:textId="77777777" w:rsidR="00912CFF" w:rsidRDefault="00912CFF" w:rsidP="00912CFF">
      <w:pPr>
        <w:jc w:val="both"/>
        <w:rPr>
          <w:rFonts w:ascii="Cygre" w:eastAsia="Calibri" w:hAnsi="Cygre" w:cs="Cambria"/>
          <w:sz w:val="22"/>
          <w:szCs w:val="22"/>
        </w:rPr>
      </w:pPr>
    </w:p>
    <w:p w14:paraId="4BF5B2DC" w14:textId="77777777" w:rsidR="00912CFF" w:rsidRDefault="00912CFF" w:rsidP="00912CFF">
      <w:pPr>
        <w:jc w:val="both"/>
        <w:rPr>
          <w:rFonts w:ascii="Cygre" w:eastAsia="Calibri" w:hAnsi="Cygre" w:cs="Cambria"/>
          <w:sz w:val="22"/>
          <w:szCs w:val="22"/>
        </w:rPr>
      </w:pPr>
      <w:r>
        <w:rPr>
          <w:rFonts w:ascii="Cygre" w:eastAsia="Calibri" w:hAnsi="Cygre" w:cs="Cambria"/>
          <w:sz w:val="22"/>
          <w:szCs w:val="22"/>
        </w:rPr>
        <w:t>________________________________________________________________________________________________________</w:t>
      </w:r>
    </w:p>
    <w:p w14:paraId="2BDB8A73" w14:textId="77777777" w:rsidR="00912CFF" w:rsidRDefault="00912CFF" w:rsidP="00912CFF">
      <w:pPr>
        <w:jc w:val="center"/>
        <w:rPr>
          <w:rFonts w:ascii="Cygre" w:eastAsia="Calibri" w:hAnsi="Cygre" w:cs="Cambria"/>
          <w:sz w:val="22"/>
          <w:szCs w:val="22"/>
          <w:vertAlign w:val="superscript"/>
        </w:rPr>
      </w:pPr>
      <w:r>
        <w:rPr>
          <w:rFonts w:ascii="Cygre" w:eastAsia="Calibri" w:hAnsi="Cygre" w:cs="Cambria"/>
          <w:sz w:val="22"/>
          <w:szCs w:val="22"/>
          <w:vertAlign w:val="superscript"/>
        </w:rPr>
        <w:t>(наименование Получателя)</w:t>
      </w:r>
    </w:p>
    <w:p w14:paraId="205B202B" w14:textId="77777777" w:rsidR="00912CFF" w:rsidRDefault="00912CFF" w:rsidP="00912CFF">
      <w:pPr>
        <w:jc w:val="both"/>
        <w:rPr>
          <w:rFonts w:ascii="Cygre" w:eastAsia="Calibri" w:hAnsi="Cygre" w:cs="Cambria"/>
          <w:sz w:val="22"/>
          <w:szCs w:val="22"/>
        </w:rPr>
      </w:pPr>
      <w:r>
        <w:rPr>
          <w:rFonts w:ascii="Cygre" w:eastAsia="Calibri" w:hAnsi="Cygre" w:cs="Cambria"/>
          <w:sz w:val="22"/>
          <w:szCs w:val="22"/>
        </w:rPr>
        <w:t xml:space="preserve">о достижении целевых показателей _________________________ за период (6 месяцев/12 месяцев) по соглашению о предоставлении дополнительной финансовой поддержки от ______20___г. </w:t>
      </w:r>
      <w:r>
        <w:rPr>
          <w:rFonts w:eastAsia="Calibri" w:cs="Times New Roman"/>
          <w:sz w:val="22"/>
          <w:szCs w:val="22"/>
        </w:rPr>
        <w:t>№</w:t>
      </w:r>
      <w:r>
        <w:rPr>
          <w:rFonts w:ascii="Cygre" w:eastAsia="Calibri" w:hAnsi="Cygre" w:cs="Cambria"/>
          <w:sz w:val="22"/>
          <w:szCs w:val="22"/>
        </w:rPr>
        <w:t>______________</w:t>
      </w:r>
    </w:p>
    <w:p w14:paraId="62EDC28C" w14:textId="77777777" w:rsidR="00912CFF" w:rsidRDefault="00912CFF" w:rsidP="00912CFF">
      <w:pPr>
        <w:widowControl/>
        <w:jc w:val="both"/>
        <w:rPr>
          <w:rFonts w:ascii="Cygre" w:eastAsia="Calibri" w:hAnsi="Cygre" w:cs="Cambria"/>
          <w:sz w:val="22"/>
          <w:szCs w:val="22"/>
        </w:rPr>
      </w:pPr>
      <w:r>
        <w:rPr>
          <w:rFonts w:ascii="Cygre" w:eastAsia="Calibri" w:hAnsi="Cygre" w:cs="Cambria"/>
          <w:sz w:val="22"/>
          <w:szCs w:val="22"/>
        </w:rPr>
        <w:t>Дата составления: ____________________________</w:t>
      </w:r>
    </w:p>
    <w:p w14:paraId="564D6626" w14:textId="77777777" w:rsidR="00912CFF" w:rsidRDefault="00912CFF" w:rsidP="00912CFF">
      <w:pPr>
        <w:widowControl/>
        <w:jc w:val="both"/>
        <w:rPr>
          <w:rFonts w:ascii="Cygre" w:eastAsia="Calibri" w:hAnsi="Cygre" w:cs="Cambria"/>
          <w:sz w:val="22"/>
          <w:szCs w:val="22"/>
        </w:rPr>
      </w:pPr>
    </w:p>
    <w:tbl>
      <w:tblPr>
        <w:tblStyle w:val="StGen11"/>
        <w:tblW w:w="15593" w:type="dxa"/>
        <w:tblInd w:w="-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8930"/>
        <w:gridCol w:w="2410"/>
        <w:gridCol w:w="1842"/>
        <w:gridCol w:w="1701"/>
      </w:tblGrid>
      <w:tr w:rsidR="00912CFF" w14:paraId="5348EAC0" w14:textId="77777777" w:rsidTr="00912CFF">
        <w:trPr>
          <w:trHeight w:val="557"/>
        </w:trPr>
        <w:tc>
          <w:tcPr>
            <w:tcW w:w="710" w:type="dxa"/>
            <w:shd w:val="clear" w:color="auto" w:fill="FFFFFF"/>
          </w:tcPr>
          <w:p w14:paraId="7254B238" w14:textId="77777777" w:rsidR="00912CFF" w:rsidRPr="00A44C74" w:rsidRDefault="00912CFF" w:rsidP="00912CFF">
            <w:pPr>
              <w:jc w:val="both"/>
              <w:rPr>
                <w:rFonts w:eastAsia="Calibri" w:cs="Times New Roman"/>
                <w:sz w:val="16"/>
                <w:szCs w:val="16"/>
              </w:rPr>
            </w:pPr>
            <w:bookmarkStart w:id="8" w:name="_Hlk228794444"/>
            <w:r>
              <w:rPr>
                <w:rFonts w:eastAsia="Calibri" w:cs="Times New Roman"/>
                <w:sz w:val="16"/>
                <w:szCs w:val="16"/>
              </w:rPr>
              <w:t>№</w:t>
            </w:r>
            <w:r>
              <w:rPr>
                <w:rFonts w:eastAsia="Calibri" w:cs="Times New Roman"/>
                <w:sz w:val="16"/>
                <w:szCs w:val="16"/>
              </w:rPr>
              <w:br/>
              <w:t>п/п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3645F632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410" w:type="dxa"/>
            <w:shd w:val="clear" w:color="auto" w:fill="FFFFFF"/>
          </w:tcPr>
          <w:p w14:paraId="3502AC90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b/>
                <w:bCs/>
                <w:sz w:val="16"/>
                <w:szCs w:val="16"/>
              </w:rPr>
              <w:t>2026</w:t>
            </w:r>
          </w:p>
          <w:p w14:paraId="42A2E655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b/>
                <w:bCs/>
                <w:sz w:val="16"/>
                <w:szCs w:val="16"/>
              </w:rPr>
              <w:t>ожидаемый план</w:t>
            </w:r>
          </w:p>
        </w:tc>
        <w:tc>
          <w:tcPr>
            <w:tcW w:w="1842" w:type="dxa"/>
            <w:shd w:val="clear" w:color="auto" w:fill="FFFFFF"/>
          </w:tcPr>
          <w:p w14:paraId="7E6B126F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b/>
                <w:bCs/>
                <w:sz w:val="16"/>
                <w:szCs w:val="16"/>
              </w:rPr>
              <w:t>Факт</w:t>
            </w:r>
          </w:p>
          <w:p w14:paraId="6CAF1812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или 6 месяцев</w:t>
            </w:r>
          </w:p>
          <w:p w14:paraId="143B4C06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или 12 месяцев</w:t>
            </w:r>
          </w:p>
        </w:tc>
        <w:tc>
          <w:tcPr>
            <w:tcW w:w="1701" w:type="dxa"/>
            <w:shd w:val="clear" w:color="auto" w:fill="FFFFFF"/>
          </w:tcPr>
          <w:p w14:paraId="41E041CB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b/>
                <w:bCs/>
                <w:sz w:val="16"/>
                <w:szCs w:val="16"/>
              </w:rPr>
            </w:pPr>
            <w:r>
              <w:rPr>
                <w:rFonts w:ascii="Cygre" w:eastAsia="Calibri" w:hAnsi="Cygre" w:cs="Cambria"/>
                <w:b/>
                <w:bCs/>
                <w:sz w:val="16"/>
                <w:szCs w:val="16"/>
              </w:rPr>
              <w:t>Отклонение</w:t>
            </w:r>
          </w:p>
        </w:tc>
      </w:tr>
      <w:tr w:rsidR="00912CFF" w14:paraId="1C15439F" w14:textId="77777777" w:rsidTr="00912CFF">
        <w:trPr>
          <w:trHeight w:val="557"/>
        </w:trPr>
        <w:tc>
          <w:tcPr>
            <w:tcW w:w="710" w:type="dxa"/>
            <w:shd w:val="clear" w:color="auto" w:fill="FFFFFF"/>
          </w:tcPr>
          <w:p w14:paraId="2F62B81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793C48B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410" w:type="dxa"/>
            <w:shd w:val="clear" w:color="auto" w:fill="FFFFFF"/>
          </w:tcPr>
          <w:p w14:paraId="18BEFEA2" w14:textId="3C2DD240" w:rsidR="00912CFF" w:rsidRDefault="00912CFF" w:rsidP="00912CFF">
            <w:pPr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</w:t>
            </w:r>
            <w:r w:rsidR="005B799C">
              <w:rPr>
                <w:rFonts w:ascii="Cygre" w:eastAsia="Calibri" w:hAnsi="Cygre" w:cs="Cambria"/>
                <w:sz w:val="16"/>
                <w:szCs w:val="16"/>
              </w:rPr>
              <w:t>ичест</w:t>
            </w:r>
            <w:r>
              <w:rPr>
                <w:rFonts w:ascii="Cygre" w:eastAsia="Calibri" w:hAnsi="Cygre" w:cs="Cambria"/>
                <w:sz w:val="16"/>
                <w:szCs w:val="16"/>
              </w:rPr>
              <w:t>во видов спорта</w:t>
            </w:r>
          </w:p>
        </w:tc>
        <w:tc>
          <w:tcPr>
            <w:tcW w:w="1842" w:type="dxa"/>
            <w:shd w:val="clear" w:color="auto" w:fill="FFFFFF"/>
          </w:tcPr>
          <w:p w14:paraId="723B5874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</w:tcPr>
          <w:p w14:paraId="69BD3E8B" w14:textId="77777777" w:rsidR="00912CFF" w:rsidRDefault="00912CFF" w:rsidP="00912CFF">
            <w:pPr>
              <w:jc w:val="center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74EE745A" w14:textId="77777777" w:rsidTr="00912CFF">
        <w:trPr>
          <w:trHeight w:val="289"/>
        </w:trPr>
        <w:tc>
          <w:tcPr>
            <w:tcW w:w="710" w:type="dxa"/>
            <w:shd w:val="clear" w:color="auto" w:fill="FFFFFF"/>
          </w:tcPr>
          <w:p w14:paraId="76CFFE87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2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2464841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Уровень удовлетворенности участников физкультурных и спортивных мероприятий, организованных при финансовой поддержке Фонда.</w:t>
            </w:r>
          </w:p>
        </w:tc>
        <w:tc>
          <w:tcPr>
            <w:tcW w:w="2410" w:type="dxa"/>
          </w:tcPr>
          <w:p w14:paraId="3F2C5AB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%</w:t>
            </w:r>
          </w:p>
        </w:tc>
        <w:tc>
          <w:tcPr>
            <w:tcW w:w="1842" w:type="dxa"/>
          </w:tcPr>
          <w:p w14:paraId="23A1220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7A44B6C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765B44F4" w14:textId="77777777" w:rsidTr="00912CFF">
        <w:trPr>
          <w:trHeight w:val="522"/>
        </w:trPr>
        <w:tc>
          <w:tcPr>
            <w:tcW w:w="710" w:type="dxa"/>
            <w:shd w:val="clear" w:color="auto" w:fill="FFFFFF"/>
          </w:tcPr>
          <w:p w14:paraId="7AF2A62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3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49DCA040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детей, вовлеченных в мероприятия,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клубы.</w:t>
            </w:r>
          </w:p>
        </w:tc>
        <w:tc>
          <w:tcPr>
            <w:tcW w:w="2410" w:type="dxa"/>
          </w:tcPr>
          <w:p w14:paraId="2FFC83C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0557480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073D266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46205FBD" w14:textId="77777777" w:rsidTr="00912CFF">
        <w:trPr>
          <w:trHeight w:val="458"/>
        </w:trPr>
        <w:tc>
          <w:tcPr>
            <w:tcW w:w="710" w:type="dxa"/>
            <w:shd w:val="clear" w:color="auto" w:fill="FFFFFF"/>
          </w:tcPr>
          <w:p w14:paraId="267143CC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4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6242B16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инвалидов и лиц с ограниченными возможностями здоровья, вовлеченных в мероприятия, реализуемые при финансовой поддержке Фонда.</w:t>
            </w:r>
          </w:p>
        </w:tc>
        <w:tc>
          <w:tcPr>
            <w:tcW w:w="2410" w:type="dxa"/>
          </w:tcPr>
          <w:p w14:paraId="339D1436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2C1D3A4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85092E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60173ADD" w14:textId="77777777" w:rsidTr="00912CFF">
        <w:trPr>
          <w:trHeight w:val="58"/>
        </w:trPr>
        <w:tc>
          <w:tcPr>
            <w:tcW w:w="710" w:type="dxa"/>
            <w:shd w:val="clear" w:color="auto" w:fill="FFFFFF"/>
          </w:tcPr>
          <w:p w14:paraId="6305BBEF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5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6E07BDB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студентов, вовлеченных в мероприятия, реализуемые при финансовой поддержке Фонда.</w:t>
            </w:r>
          </w:p>
        </w:tc>
        <w:tc>
          <w:tcPr>
            <w:tcW w:w="2410" w:type="dxa"/>
          </w:tcPr>
          <w:p w14:paraId="3A05823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0061AAD7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DE39D5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07634F8F" w14:textId="77777777" w:rsidTr="00912CFF">
        <w:trPr>
          <w:trHeight w:val="303"/>
        </w:trPr>
        <w:tc>
          <w:tcPr>
            <w:tcW w:w="710" w:type="dxa"/>
            <w:shd w:val="clear" w:color="auto" w:fill="FFFFFF"/>
          </w:tcPr>
          <w:p w14:paraId="763A23F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6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2F82F2A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граждан в возрасте от 18 до 79 лет, вовлеченных в мероприятия, реализуемые при финансовой поддержке Фонда.</w:t>
            </w:r>
          </w:p>
        </w:tc>
        <w:tc>
          <w:tcPr>
            <w:tcW w:w="2410" w:type="dxa"/>
          </w:tcPr>
          <w:p w14:paraId="4DA4D45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4773640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0D21B0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58B14CE8" w14:textId="77777777" w:rsidTr="00912CFF">
        <w:trPr>
          <w:trHeight w:val="501"/>
        </w:trPr>
        <w:tc>
          <w:tcPr>
            <w:tcW w:w="710" w:type="dxa"/>
            <w:shd w:val="clear" w:color="auto" w:fill="FFFFFF"/>
          </w:tcPr>
          <w:p w14:paraId="07EFD20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7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16592F6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Объем финансовой поддержки, предоставленной общероссийским спортивным федерациям на развитие адаптивных видов спорта или адаптивных спортивных дисциплин.</w:t>
            </w:r>
          </w:p>
        </w:tc>
        <w:tc>
          <w:tcPr>
            <w:tcW w:w="2410" w:type="dxa"/>
          </w:tcPr>
          <w:p w14:paraId="767C92F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Руб.</w:t>
            </w:r>
          </w:p>
        </w:tc>
        <w:tc>
          <w:tcPr>
            <w:tcW w:w="1842" w:type="dxa"/>
          </w:tcPr>
          <w:p w14:paraId="241E833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19DAAE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7AB9A3F3" w14:textId="77777777" w:rsidTr="00912CFF">
        <w:trPr>
          <w:trHeight w:val="497"/>
        </w:trPr>
        <w:tc>
          <w:tcPr>
            <w:tcW w:w="710" w:type="dxa"/>
            <w:shd w:val="clear" w:color="auto" w:fill="FFFFFF"/>
          </w:tcPr>
          <w:p w14:paraId="24E051F3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8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4CB49FCF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неолимпийских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410" w:type="dxa"/>
          </w:tcPr>
          <w:p w14:paraId="48639B7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видов спорта</w:t>
            </w:r>
          </w:p>
        </w:tc>
        <w:tc>
          <w:tcPr>
            <w:tcW w:w="1842" w:type="dxa"/>
          </w:tcPr>
          <w:p w14:paraId="304F36B0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69F1C25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19FAF118" w14:textId="77777777" w:rsidTr="00912CFF">
        <w:trPr>
          <w:trHeight w:val="419"/>
        </w:trPr>
        <w:tc>
          <w:tcPr>
            <w:tcW w:w="710" w:type="dxa"/>
            <w:shd w:val="clear" w:color="auto" w:fill="FFFFFF"/>
          </w:tcPr>
          <w:p w14:paraId="3ED3966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9</w:t>
            </w:r>
          </w:p>
        </w:tc>
        <w:tc>
          <w:tcPr>
            <w:tcW w:w="8930" w:type="dxa"/>
            <w:shd w:val="clear" w:color="auto" w:fill="FFFFFF"/>
            <w:vAlign w:val="center"/>
          </w:tcPr>
          <w:p w14:paraId="563D509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Доля средств из иных источников, привлеченных получателем финансовой поддержки, для реализации мероприятий.</w:t>
            </w:r>
          </w:p>
        </w:tc>
        <w:tc>
          <w:tcPr>
            <w:tcW w:w="2410" w:type="dxa"/>
          </w:tcPr>
          <w:p w14:paraId="0948CD8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%</w:t>
            </w:r>
          </w:p>
        </w:tc>
        <w:tc>
          <w:tcPr>
            <w:tcW w:w="1842" w:type="dxa"/>
          </w:tcPr>
          <w:p w14:paraId="490086E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4436EB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4F96F12E" w14:textId="77777777" w:rsidTr="00912CFF">
        <w:trPr>
          <w:trHeight w:val="164"/>
        </w:trPr>
        <w:tc>
          <w:tcPr>
            <w:tcW w:w="710" w:type="dxa"/>
          </w:tcPr>
          <w:p w14:paraId="4AFFE94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lastRenderedPageBreak/>
              <w:t>10</w:t>
            </w:r>
          </w:p>
        </w:tc>
        <w:tc>
          <w:tcPr>
            <w:tcW w:w="8930" w:type="dxa"/>
            <w:vAlign w:val="center"/>
          </w:tcPr>
          <w:p w14:paraId="56A6290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волонтеров, задействованных при организации и проведении мероприятий, реализуемых при финансовой поддержке Фонда.</w:t>
            </w:r>
          </w:p>
        </w:tc>
        <w:tc>
          <w:tcPr>
            <w:tcW w:w="2410" w:type="dxa"/>
          </w:tcPr>
          <w:p w14:paraId="3F80EDA0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5028E52C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BEC9ED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482628FE" w14:textId="77777777" w:rsidTr="00912CFF">
        <w:trPr>
          <w:trHeight w:val="58"/>
        </w:trPr>
        <w:tc>
          <w:tcPr>
            <w:tcW w:w="710" w:type="dxa"/>
          </w:tcPr>
          <w:p w14:paraId="6CAF3F56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11</w:t>
            </w:r>
          </w:p>
        </w:tc>
        <w:tc>
          <w:tcPr>
            <w:tcW w:w="8930" w:type="dxa"/>
            <w:vAlign w:val="center"/>
          </w:tcPr>
          <w:p w14:paraId="1A1DA6F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субъектов РФ, на территории которых реализуются мероприятия при финансовой поддержке Фонда.</w:t>
            </w:r>
          </w:p>
        </w:tc>
        <w:tc>
          <w:tcPr>
            <w:tcW w:w="2410" w:type="dxa"/>
          </w:tcPr>
          <w:p w14:paraId="7E9B8B7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регионов</w:t>
            </w:r>
          </w:p>
        </w:tc>
        <w:tc>
          <w:tcPr>
            <w:tcW w:w="1842" w:type="dxa"/>
          </w:tcPr>
          <w:p w14:paraId="3042AC2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8D4008F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7B85AB7D" w14:textId="77777777" w:rsidTr="00912CFF">
        <w:trPr>
          <w:trHeight w:val="58"/>
        </w:trPr>
        <w:tc>
          <w:tcPr>
            <w:tcW w:w="710" w:type="dxa"/>
          </w:tcPr>
          <w:p w14:paraId="7AFF773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12</w:t>
            </w:r>
          </w:p>
        </w:tc>
        <w:tc>
          <w:tcPr>
            <w:tcW w:w="8930" w:type="dxa"/>
            <w:vAlign w:val="center"/>
          </w:tcPr>
          <w:p w14:paraId="358D0B6A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спортивной экипировки, инвентаря и оборудования, предоставленного образовательным организациям и (или) субъектам физкультуры и спорта, используемых в физкультурных мероприятиях при финансовой поддержке Фонда.</w:t>
            </w:r>
          </w:p>
        </w:tc>
        <w:tc>
          <w:tcPr>
            <w:tcW w:w="2410" w:type="dxa"/>
          </w:tcPr>
          <w:p w14:paraId="7EFBAF34" w14:textId="72082AF1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</w:t>
            </w:r>
            <w:r w:rsidR="005B799C">
              <w:rPr>
                <w:rFonts w:ascii="Cygre" w:eastAsia="Calibri" w:hAnsi="Cygre" w:cs="Cambria"/>
                <w:sz w:val="16"/>
                <w:szCs w:val="16"/>
              </w:rPr>
              <w:t>ичест</w:t>
            </w:r>
            <w:r>
              <w:rPr>
                <w:rFonts w:ascii="Cygre" w:eastAsia="Calibri" w:hAnsi="Cygre" w:cs="Cambria"/>
                <w:sz w:val="16"/>
                <w:szCs w:val="16"/>
              </w:rPr>
              <w:t>во единиц продукции</w:t>
            </w:r>
          </w:p>
        </w:tc>
        <w:tc>
          <w:tcPr>
            <w:tcW w:w="1842" w:type="dxa"/>
          </w:tcPr>
          <w:p w14:paraId="187D6BF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EA3587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5C64F95B" w14:textId="77777777" w:rsidTr="00912CFF">
        <w:trPr>
          <w:trHeight w:val="407"/>
        </w:trPr>
        <w:tc>
          <w:tcPr>
            <w:tcW w:w="710" w:type="dxa"/>
          </w:tcPr>
          <w:p w14:paraId="5210C79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13</w:t>
            </w:r>
          </w:p>
        </w:tc>
        <w:tc>
          <w:tcPr>
            <w:tcW w:w="8930" w:type="dxa"/>
            <w:vAlign w:val="center"/>
          </w:tcPr>
          <w:p w14:paraId="68C56BA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Посещаемость информационных ресурсов, на которых размещается информация о мероприятиях, получивших финансовую поддержку от Фонда.</w:t>
            </w:r>
          </w:p>
        </w:tc>
        <w:tc>
          <w:tcPr>
            <w:tcW w:w="2410" w:type="dxa"/>
          </w:tcPr>
          <w:p w14:paraId="78BEEAC8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Уникальные посетители сайта/соцсетей</w:t>
            </w:r>
          </w:p>
        </w:tc>
        <w:tc>
          <w:tcPr>
            <w:tcW w:w="1842" w:type="dxa"/>
          </w:tcPr>
          <w:p w14:paraId="4F41FF0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1E2946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6C111A62" w14:textId="77777777" w:rsidTr="00912CFF">
        <w:trPr>
          <w:trHeight w:val="731"/>
        </w:trPr>
        <w:tc>
          <w:tcPr>
            <w:tcW w:w="710" w:type="dxa"/>
          </w:tcPr>
          <w:p w14:paraId="28BEF72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14</w:t>
            </w:r>
          </w:p>
        </w:tc>
        <w:tc>
          <w:tcPr>
            <w:tcW w:w="8930" w:type="dxa"/>
          </w:tcPr>
          <w:p w14:paraId="411C0D2D" w14:textId="77777777" w:rsidR="00912CFF" w:rsidRDefault="00912CFF" w:rsidP="00912CFF">
            <w:pPr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учебно-тренировочных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Федерации, проведенных при финансовой поддержке Фонда.</w:t>
            </w:r>
          </w:p>
        </w:tc>
        <w:tc>
          <w:tcPr>
            <w:tcW w:w="2410" w:type="dxa"/>
          </w:tcPr>
          <w:p w14:paraId="6C323CCE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мероприятий</w:t>
            </w:r>
          </w:p>
        </w:tc>
        <w:tc>
          <w:tcPr>
            <w:tcW w:w="1842" w:type="dxa"/>
          </w:tcPr>
          <w:p w14:paraId="5E53934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746394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610C0F2B" w14:textId="77777777" w:rsidTr="00912CFF">
        <w:trPr>
          <w:trHeight w:val="698"/>
        </w:trPr>
        <w:tc>
          <w:tcPr>
            <w:tcW w:w="710" w:type="dxa"/>
          </w:tcPr>
          <w:p w14:paraId="672E128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15</w:t>
            </w:r>
          </w:p>
        </w:tc>
        <w:tc>
          <w:tcPr>
            <w:tcW w:w="8930" w:type="dxa"/>
          </w:tcPr>
          <w:p w14:paraId="6D8947F6" w14:textId="77777777" w:rsidR="00912CFF" w:rsidRDefault="00912CFF" w:rsidP="00912CFF">
            <w:pPr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международных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 при финансовой поддержке Фонда.</w:t>
            </w:r>
          </w:p>
        </w:tc>
        <w:tc>
          <w:tcPr>
            <w:tcW w:w="2410" w:type="dxa"/>
          </w:tcPr>
          <w:p w14:paraId="469AABCB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международных мероприятий</w:t>
            </w:r>
          </w:p>
        </w:tc>
        <w:tc>
          <w:tcPr>
            <w:tcW w:w="1842" w:type="dxa"/>
          </w:tcPr>
          <w:p w14:paraId="36BD5527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8787ACF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2F6AAC69" w14:textId="77777777" w:rsidTr="00912CFF">
        <w:trPr>
          <w:trHeight w:val="552"/>
        </w:trPr>
        <w:tc>
          <w:tcPr>
            <w:tcW w:w="710" w:type="dxa"/>
          </w:tcPr>
          <w:p w14:paraId="26AED8C3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16</w:t>
            </w:r>
          </w:p>
        </w:tc>
        <w:tc>
          <w:tcPr>
            <w:tcW w:w="8930" w:type="dxa"/>
          </w:tcPr>
          <w:p w14:paraId="1CBE7926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тренеров-преподавателей (тренеров), реализующих дополнительные образовательные программы спортивной подготовки для детей, принявших участие в обучении по программам повышения квалификации и (или) программам профессиональной переподготовки, при финансовой поддержке Фонда.</w:t>
            </w:r>
          </w:p>
        </w:tc>
        <w:tc>
          <w:tcPr>
            <w:tcW w:w="2410" w:type="dxa"/>
          </w:tcPr>
          <w:p w14:paraId="523A6525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25471B1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3E6918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68CDFAC4" w14:textId="77777777" w:rsidTr="00912CFF">
        <w:trPr>
          <w:trHeight w:val="291"/>
        </w:trPr>
        <w:tc>
          <w:tcPr>
            <w:tcW w:w="710" w:type="dxa"/>
          </w:tcPr>
          <w:p w14:paraId="2A64F7FC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17</w:t>
            </w:r>
          </w:p>
        </w:tc>
        <w:tc>
          <w:tcPr>
            <w:tcW w:w="8930" w:type="dxa"/>
          </w:tcPr>
          <w:p w14:paraId="7E8A4F17" w14:textId="77777777" w:rsidR="00912CFF" w:rsidRDefault="00912CFF" w:rsidP="00912CFF">
            <w:pPr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видов спорта, в которых реализуются проекты по развитию систем спортивного судейства при финансовой поддержке Фонда.</w:t>
            </w:r>
          </w:p>
        </w:tc>
        <w:tc>
          <w:tcPr>
            <w:tcW w:w="2410" w:type="dxa"/>
          </w:tcPr>
          <w:p w14:paraId="1B092FAD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Количество видов спорта</w:t>
            </w:r>
          </w:p>
        </w:tc>
        <w:tc>
          <w:tcPr>
            <w:tcW w:w="1842" w:type="dxa"/>
          </w:tcPr>
          <w:p w14:paraId="4A76BF29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8907464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tr w:rsidR="00912CFF" w14:paraId="583067AE" w14:textId="77777777" w:rsidTr="00912CFF">
        <w:trPr>
          <w:trHeight w:val="636"/>
        </w:trPr>
        <w:tc>
          <w:tcPr>
            <w:tcW w:w="710" w:type="dxa"/>
          </w:tcPr>
          <w:p w14:paraId="411A144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18</w:t>
            </w:r>
          </w:p>
        </w:tc>
        <w:tc>
          <w:tcPr>
            <w:tcW w:w="8930" w:type="dxa"/>
          </w:tcPr>
          <w:p w14:paraId="208806C3" w14:textId="77777777" w:rsidR="00912CFF" w:rsidRDefault="00912CFF" w:rsidP="00912CFF">
            <w:pPr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 xml:space="preserve">Количество детей, вовлеченных в мероприятия и проекты, реализуемые при финансовой поддержке Фонда (за исключением детей, вовлеченных в мероприятия и проекты,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клубы). </w:t>
            </w:r>
          </w:p>
        </w:tc>
        <w:tc>
          <w:tcPr>
            <w:tcW w:w="2410" w:type="dxa"/>
          </w:tcPr>
          <w:p w14:paraId="1D783811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  <w:r>
              <w:rPr>
                <w:rFonts w:ascii="Cygre" w:eastAsia="Calibri" w:hAnsi="Cygre" w:cs="Cambria"/>
                <w:sz w:val="16"/>
                <w:szCs w:val="16"/>
              </w:rPr>
              <w:t>Человек</w:t>
            </w:r>
          </w:p>
        </w:tc>
        <w:tc>
          <w:tcPr>
            <w:tcW w:w="1842" w:type="dxa"/>
          </w:tcPr>
          <w:p w14:paraId="280B93C2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F303A10" w14:textId="77777777" w:rsidR="00912CFF" w:rsidRDefault="00912CFF" w:rsidP="00912CFF">
            <w:pPr>
              <w:jc w:val="both"/>
              <w:rPr>
                <w:rFonts w:ascii="Cygre" w:eastAsia="Calibri" w:hAnsi="Cygre" w:cs="Cambria"/>
                <w:sz w:val="16"/>
                <w:szCs w:val="16"/>
              </w:rPr>
            </w:pPr>
          </w:p>
        </w:tc>
      </w:tr>
      <w:bookmarkEnd w:id="8"/>
    </w:tbl>
    <w:p w14:paraId="54065F51" w14:textId="77777777" w:rsidR="00912CFF" w:rsidRDefault="00912CFF" w:rsidP="00912CFF">
      <w:pPr>
        <w:jc w:val="center"/>
        <w:rPr>
          <w:rFonts w:ascii="Cygre" w:eastAsia="Calibri" w:hAnsi="Cygre" w:cs="Cambria"/>
          <w:sz w:val="22"/>
          <w:szCs w:val="22"/>
        </w:rPr>
      </w:pPr>
    </w:p>
    <w:p w14:paraId="0340D430" w14:textId="77777777" w:rsidR="00912CFF" w:rsidRDefault="00912CFF" w:rsidP="00766F70">
      <w:pPr>
        <w:jc w:val="center"/>
        <w:rPr>
          <w:rFonts w:ascii="Cygre" w:eastAsia="Calibri" w:hAnsi="Cygre" w:cs="Cambria"/>
          <w:sz w:val="22"/>
          <w:szCs w:val="22"/>
          <w:vertAlign w:val="subscript"/>
          <w:lang w:val="ru-RU"/>
        </w:rPr>
      </w:pPr>
    </w:p>
    <w:p w14:paraId="6918E085" w14:textId="77777777" w:rsidR="00912CFF" w:rsidRDefault="00912CFF" w:rsidP="00766F70">
      <w:pPr>
        <w:jc w:val="center"/>
        <w:rPr>
          <w:rFonts w:ascii="Cygre" w:eastAsia="Calibri" w:hAnsi="Cygre" w:cs="Cambria"/>
          <w:sz w:val="22"/>
          <w:szCs w:val="22"/>
          <w:vertAlign w:val="subscript"/>
          <w:lang w:val="ru-RU"/>
        </w:rPr>
      </w:pPr>
    </w:p>
    <w:p w14:paraId="7A6A392A" w14:textId="77777777" w:rsidR="00912CFF" w:rsidRDefault="00912CFF" w:rsidP="00766F70">
      <w:pPr>
        <w:jc w:val="center"/>
        <w:rPr>
          <w:rFonts w:ascii="Cygre" w:eastAsia="Calibri" w:hAnsi="Cygre" w:cs="Cambria"/>
          <w:sz w:val="22"/>
          <w:szCs w:val="22"/>
          <w:vertAlign w:val="subscript"/>
          <w:lang w:val="ru-RU"/>
        </w:rPr>
      </w:pPr>
    </w:p>
    <w:p w14:paraId="0ABC7188" w14:textId="0DD24947" w:rsidR="0074784A" w:rsidRPr="00BE0EBD" w:rsidRDefault="0001381F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ПОДПИСИ СТОРОН</w:t>
      </w:r>
    </w:p>
    <w:p w14:paraId="7A5C130B" w14:textId="77777777" w:rsidR="0074784A" w:rsidRPr="00BE0EBD" w:rsidRDefault="00076A54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sz w:val="22"/>
          <w:szCs w:val="22"/>
          <w:lang w:val="ru-RU"/>
        </w:rPr>
        <w:t>*******************Конец формы отчета*******************</w:t>
      </w:r>
    </w:p>
    <w:p w14:paraId="39538661" w14:textId="77777777" w:rsidR="0074784A" w:rsidRPr="00BE0EBD" w:rsidRDefault="0074784A" w:rsidP="00766F70">
      <w:pPr>
        <w:jc w:val="center"/>
        <w:rPr>
          <w:rFonts w:ascii="Cygre" w:eastAsia="Calibri" w:hAnsi="Cygre" w:cstheme="majorHAnsi"/>
          <w:sz w:val="22"/>
          <w:szCs w:val="22"/>
          <w:lang w:val="ru-RU"/>
        </w:rPr>
        <w:sectPr w:rsidR="0074784A" w:rsidRPr="00BE0EBD">
          <w:pgSz w:w="16840" w:h="11909" w:orient="landscape"/>
          <w:pgMar w:top="1440" w:right="1430" w:bottom="1134" w:left="1430" w:header="0" w:footer="6" w:gutter="0"/>
          <w:cols w:space="720"/>
        </w:sectPr>
      </w:pPr>
    </w:p>
    <w:p w14:paraId="54571AF8" w14:textId="77777777" w:rsidR="0074784A" w:rsidRPr="00BE0EBD" w:rsidRDefault="00076A54" w:rsidP="00766F70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bookmarkStart w:id="9" w:name="_Hlk228970370"/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6</w:t>
      </w:r>
    </w:p>
    <w:p w14:paraId="2CB26CDE" w14:textId="77777777" w:rsidR="0074784A" w:rsidRPr="00BE0EBD" w:rsidRDefault="00076A54" w:rsidP="00766F70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54075325" w14:textId="77777777" w:rsidR="0074784A" w:rsidRPr="00BE0EBD" w:rsidRDefault="00076A54" w:rsidP="00766F70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bookmarkEnd w:id="9"/>
    <w:p w14:paraId="380D8BC2" w14:textId="77777777" w:rsidR="0074784A" w:rsidRPr="00BE0EBD" w:rsidRDefault="0074784A" w:rsidP="00766F70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7656B5F9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>Расчет размера штрафных санкций за недостижение плановых показателей реализации мероприятий, заявленных для финансирования</w:t>
      </w:r>
    </w:p>
    <w:p w14:paraId="77900152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6A8FAE55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 xml:space="preserve">1. Размер штрафных санкций, получившим ДФП на реализацию мероприятий, указанных в Приложении </w:t>
      </w:r>
      <w:r>
        <w:rPr>
          <w:rFonts w:eastAsia="Calibri" w:cs="Times New Roman"/>
          <w:sz w:val="20"/>
          <w:szCs w:val="20"/>
        </w:rPr>
        <w:t>№</w:t>
      </w:r>
      <w:r>
        <w:rPr>
          <w:rFonts w:ascii="Cygre" w:eastAsia="Calibri" w:hAnsi="Cygre" w:cs="Cambria"/>
          <w:sz w:val="20"/>
          <w:szCs w:val="20"/>
        </w:rPr>
        <w:t xml:space="preserve"> 1 </w:t>
      </w:r>
      <w:r>
        <w:rPr>
          <w:rFonts w:ascii="Cygre" w:eastAsia="Calibri" w:hAnsi="Cygre" w:cs="Cygre"/>
          <w:sz w:val="20"/>
          <w:szCs w:val="20"/>
        </w:rPr>
        <w:t>к</w:t>
      </w:r>
      <w:r>
        <w:rPr>
          <w:rFonts w:ascii="Cygre" w:eastAsia="Calibri" w:hAnsi="Cygre" w:cs="Cambria"/>
          <w:sz w:val="20"/>
          <w:szCs w:val="20"/>
        </w:rPr>
        <w:t xml:space="preserve"> </w:t>
      </w:r>
      <w:r>
        <w:rPr>
          <w:rFonts w:ascii="Cygre" w:eastAsia="Calibri" w:hAnsi="Cygre" w:cs="Cygre"/>
          <w:sz w:val="20"/>
          <w:szCs w:val="20"/>
        </w:rPr>
        <w:t>Соглашению</w:t>
      </w:r>
      <w:r>
        <w:rPr>
          <w:rFonts w:ascii="Cygre" w:eastAsia="Calibri" w:hAnsi="Cygre" w:cs="Cambria"/>
          <w:sz w:val="20"/>
          <w:szCs w:val="20"/>
        </w:rPr>
        <w:t xml:space="preserve"> (</w:t>
      </w:r>
      <w:r>
        <w:rPr>
          <w:rFonts w:ascii="Cygre" w:eastAsia="Calibri" w:hAnsi="Cygre" w:cs="Cygre"/>
          <w:sz w:val="20"/>
          <w:szCs w:val="20"/>
        </w:rPr>
        <w:t>далее</w:t>
      </w:r>
      <w:r>
        <w:rPr>
          <w:rFonts w:ascii="Cygre" w:eastAsia="Calibri" w:hAnsi="Cygre" w:cs="Cambria"/>
          <w:sz w:val="20"/>
          <w:szCs w:val="20"/>
        </w:rPr>
        <w:t xml:space="preserve"> </w:t>
      </w:r>
      <w:r>
        <w:rPr>
          <w:rFonts w:ascii="Cygre" w:eastAsia="Calibri" w:hAnsi="Cygre" w:cs="Cygre"/>
          <w:sz w:val="20"/>
          <w:szCs w:val="20"/>
        </w:rPr>
        <w:t>соответственно</w:t>
      </w:r>
      <w:r>
        <w:rPr>
          <w:rFonts w:ascii="Cygre" w:eastAsia="Calibri" w:hAnsi="Cygre" w:cs="Cambria"/>
          <w:sz w:val="20"/>
          <w:szCs w:val="20"/>
        </w:rPr>
        <w:t xml:space="preserve"> - </w:t>
      </w:r>
      <w:r>
        <w:rPr>
          <w:rFonts w:ascii="Cygre" w:eastAsia="Calibri" w:hAnsi="Cygre" w:cs="Cygre"/>
          <w:sz w:val="20"/>
          <w:szCs w:val="20"/>
        </w:rPr>
        <w:t>штрафные</w:t>
      </w:r>
      <w:r>
        <w:rPr>
          <w:rFonts w:ascii="Cygre" w:eastAsia="Calibri" w:hAnsi="Cygre" w:cs="Cambria"/>
          <w:sz w:val="20"/>
          <w:szCs w:val="20"/>
        </w:rPr>
        <w:t xml:space="preserve"> </w:t>
      </w:r>
      <w:r>
        <w:rPr>
          <w:rFonts w:ascii="Cygre" w:eastAsia="Calibri" w:hAnsi="Cygre" w:cs="Cygre"/>
          <w:sz w:val="20"/>
          <w:szCs w:val="20"/>
        </w:rPr>
        <w:t>санкции</w:t>
      </w:r>
      <w:r>
        <w:rPr>
          <w:rFonts w:ascii="Cygre" w:eastAsia="Calibri" w:hAnsi="Cygre" w:cs="Cambria"/>
          <w:sz w:val="20"/>
          <w:szCs w:val="20"/>
        </w:rPr>
        <w:t xml:space="preserve">, </w:t>
      </w:r>
      <w:r>
        <w:rPr>
          <w:rFonts w:ascii="Cygre" w:eastAsia="Calibri" w:hAnsi="Cygre" w:cs="Cygre"/>
          <w:sz w:val="20"/>
          <w:szCs w:val="20"/>
        </w:rPr>
        <w:t>субсиди</w:t>
      </w:r>
      <w:r>
        <w:rPr>
          <w:rFonts w:ascii="Cygre" w:eastAsia="Calibri" w:hAnsi="Cygre" w:cs="Cambria"/>
          <w:sz w:val="20"/>
          <w:szCs w:val="20"/>
        </w:rPr>
        <w:t>я, проект) (тыс. рублей) (A) определяется по формуле:</w:t>
      </w:r>
    </w:p>
    <w:p w14:paraId="251FE359" w14:textId="77777777" w:rsidR="00912CFF" w:rsidRDefault="00912CFF" w:rsidP="00912CFF">
      <w:pPr>
        <w:pStyle w:val="aff5"/>
        <w:spacing w:before="0" w:beforeAutospacing="0" w:after="0" w:afterAutospacing="0" w:line="0" w:lineRule="atLeast"/>
        <w:ind w:left="360"/>
        <w:jc w:val="center"/>
        <w:rPr>
          <w:rFonts w:ascii="Cygre" w:hAnsi="Cygre" w:cs="Cambria"/>
          <w:sz w:val="20"/>
          <w:szCs w:val="20"/>
        </w:rPr>
      </w:pPr>
    </w:p>
    <w:p w14:paraId="53619975" w14:textId="77777777" w:rsidR="00912CFF" w:rsidRDefault="00912CFF" w:rsidP="00912CFF">
      <w:pPr>
        <w:pStyle w:val="aff5"/>
        <w:spacing w:before="0" w:beforeAutospacing="0" w:after="0" w:afterAutospacing="0" w:line="0" w:lineRule="atLeast"/>
        <w:ind w:left="360"/>
        <w:jc w:val="center"/>
        <w:rPr>
          <w:rFonts w:ascii="Cygre" w:hAnsi="Cygre" w:cs="Cambria"/>
          <w:i/>
          <w:sz w:val="20"/>
          <w:szCs w:val="20"/>
        </w:rPr>
      </w:pPr>
      <m:oMathPara>
        <m:oMath>
          <m:r>
            <w:rPr>
              <w:rFonts w:ascii="Cambria Math" w:hAnsi="Cambria Math" w:cs="Cambria"/>
              <w:sz w:val="20"/>
              <w:szCs w:val="20"/>
            </w:rPr>
            <m:t>А=(1-</m:t>
          </m:r>
          <m:f>
            <m:fPr>
              <m:ctrlPr>
                <w:rPr>
                  <w:rFonts w:ascii="Cambria Math" w:hAnsi="Cambria Math" w:cs="Cambria"/>
                  <w:i/>
                  <w:sz w:val="20"/>
                  <w:szCs w:val="2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Cambria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Cambria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Cambria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Cambria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Cambria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Cambria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 w:cs="Cambria"/>
                  <w:sz w:val="20"/>
                  <w:szCs w:val="20"/>
                </w:rPr>
                <m:t>×</m:t>
              </m:r>
              <m:sSub>
                <m:sSubPr>
                  <m:ctrlPr>
                    <w:rPr>
                      <w:rFonts w:ascii="Cambria Math" w:hAnsi="Cambria Math" w:cs="Cambria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hAnsi="Cambria Math" w:cs="Cambria"/>
                      <w:sz w:val="20"/>
                      <w:szCs w:val="20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Cambria"/>
              <w:sz w:val="20"/>
              <w:szCs w:val="20"/>
            </w:rPr>
            <m:t>)×V</m:t>
          </m:r>
        </m:oMath>
      </m:oMathPara>
    </w:p>
    <w:p w14:paraId="62490C52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 xml:space="preserve">где: </w:t>
      </w:r>
    </w:p>
    <w:p w14:paraId="276A986E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proofErr w:type="spellStart"/>
      <w:r>
        <w:rPr>
          <w:rFonts w:ascii="Cygre" w:eastAsia="Calibri" w:hAnsi="Cygre" w:cs="Cambria"/>
          <w:sz w:val="20"/>
          <w:szCs w:val="20"/>
        </w:rPr>
        <w:t>d</w:t>
      </w:r>
      <w:r>
        <w:rPr>
          <w:rFonts w:ascii="Cygre" w:eastAsia="Calibri" w:hAnsi="Cygre" w:cs="Cambria"/>
          <w:sz w:val="20"/>
          <w:szCs w:val="20"/>
          <w:vertAlign w:val="subscript"/>
        </w:rPr>
        <w:t>i</w:t>
      </w:r>
      <w:proofErr w:type="spellEnd"/>
      <w:r>
        <w:rPr>
          <w:rFonts w:ascii="Cygre" w:eastAsia="Calibri" w:hAnsi="Cygre" w:cs="Cambria"/>
          <w:sz w:val="20"/>
          <w:szCs w:val="20"/>
        </w:rPr>
        <w:t xml:space="preserve"> - достигнутое значение i-го показателя эффективности реализации мероприятий на дату окончания срока реализации Соглашения; </w:t>
      </w:r>
    </w:p>
    <w:p w14:paraId="3F668A5B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proofErr w:type="spellStart"/>
      <w:r>
        <w:rPr>
          <w:rFonts w:ascii="Cygre" w:eastAsia="Calibri" w:hAnsi="Cygre" w:cs="Cambria"/>
          <w:sz w:val="20"/>
          <w:szCs w:val="20"/>
        </w:rPr>
        <w:t>D</w:t>
      </w:r>
      <w:r>
        <w:rPr>
          <w:rFonts w:ascii="Cygre" w:eastAsia="Calibri" w:hAnsi="Cygre" w:cs="Cambria"/>
          <w:sz w:val="20"/>
          <w:szCs w:val="20"/>
          <w:vertAlign w:val="subscript"/>
        </w:rPr>
        <w:t>i</w:t>
      </w:r>
      <w:proofErr w:type="spellEnd"/>
      <w:r>
        <w:rPr>
          <w:rFonts w:ascii="Cygre" w:eastAsia="Calibri" w:hAnsi="Cygre" w:cs="Cambria"/>
          <w:sz w:val="20"/>
          <w:szCs w:val="20"/>
        </w:rPr>
        <w:t xml:space="preserve"> - утвержденное значение i-го показателя эффективности реализации мероприятий, указанного в договоре о предоставлении ДФП; </w:t>
      </w:r>
    </w:p>
    <w:p w14:paraId="5BD68918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>К – количество показателей эффективности, по которым утверждены плановые значения на 2026 год;</w:t>
      </w:r>
    </w:p>
    <w:p w14:paraId="505634DC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 xml:space="preserve">V - размер дополнительной финансовой поддержки Фонда, использованный Получателем в рамках реализации мероприятий на момент окончания срока реализации Соглашения (тыс. рублей); </w:t>
      </w:r>
    </w:p>
    <w:p w14:paraId="1636BF48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proofErr w:type="spellStart"/>
      <w:r>
        <w:rPr>
          <w:rFonts w:ascii="Cygre" w:eastAsia="Calibri" w:hAnsi="Cygre" w:cs="Cambria"/>
          <w:sz w:val="20"/>
          <w:szCs w:val="20"/>
        </w:rPr>
        <w:t>p</w:t>
      </w:r>
      <w:r>
        <w:rPr>
          <w:rFonts w:ascii="Cygre" w:eastAsia="Calibri" w:hAnsi="Cygre" w:cs="Cambria"/>
          <w:sz w:val="20"/>
          <w:szCs w:val="20"/>
          <w:vertAlign w:val="subscript"/>
        </w:rPr>
        <w:t>i</w:t>
      </w:r>
      <w:proofErr w:type="spellEnd"/>
      <w:r>
        <w:rPr>
          <w:rFonts w:ascii="Cygre" w:eastAsia="Calibri" w:hAnsi="Cygre" w:cs="Cambria"/>
          <w:sz w:val="20"/>
          <w:szCs w:val="20"/>
        </w:rPr>
        <w:t xml:space="preserve"> – значимость удельного веса показателя эффективности реализации мероприятий (приведена в таблице) </w:t>
      </w:r>
    </w:p>
    <w:p w14:paraId="4D54DB16" w14:textId="77777777" w:rsidR="00912CFF" w:rsidRDefault="00912CFF" w:rsidP="00912CFF">
      <w:pPr>
        <w:spacing w:line="0" w:lineRule="atLeast"/>
        <w:jc w:val="center"/>
        <w:rPr>
          <w:rFonts w:ascii="Cygre" w:eastAsia="Calibri" w:hAnsi="Cygre" w:cs="Cambria"/>
          <w:b/>
          <w:bCs/>
          <w:sz w:val="20"/>
          <w:szCs w:val="20"/>
        </w:rPr>
      </w:pPr>
    </w:p>
    <w:tbl>
      <w:tblPr>
        <w:tblStyle w:val="StGen20"/>
        <w:tblW w:w="9841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6804"/>
        <w:gridCol w:w="2551"/>
      </w:tblGrid>
      <w:tr w:rsidR="00912CFF" w14:paraId="2C738BFB" w14:textId="77777777" w:rsidTr="005B799C">
        <w:trPr>
          <w:trHeight w:val="557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65C21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D3EA2A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AFFC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Значимость удельного веса показателя эффективности реализации мероприятий</w:t>
            </w:r>
          </w:p>
          <w:p w14:paraId="13C29FA7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(i – показатель)</w:t>
            </w:r>
          </w:p>
        </w:tc>
      </w:tr>
      <w:tr w:rsidR="00912CFF" w14:paraId="317DEFF8" w14:textId="77777777" w:rsidTr="005B799C">
        <w:trPr>
          <w:trHeight w:val="557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DEC8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70646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B89D7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28FA6CAA" w14:textId="77777777" w:rsidTr="005B799C">
        <w:trPr>
          <w:trHeight w:val="289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6BBBBC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0DEF72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Уровень удовлетворенности участников физкультурных и спортивных мероприятий, организованных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9B37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4C625CED" w14:textId="77777777" w:rsidTr="005B799C">
        <w:trPr>
          <w:trHeight w:val="52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78DE0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A953A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детей, вовлеченных в мероприятия,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BD8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13998299" w14:textId="77777777" w:rsidTr="005B799C">
        <w:trPr>
          <w:trHeight w:val="45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93C01E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3E3ECD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инвалидов и лиц с ограниченными возможностями здоровья, вовлеченных в мероприятия, реализуемые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1AB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4CC1AB13" w14:textId="77777777" w:rsidTr="005B799C">
        <w:trPr>
          <w:trHeight w:val="5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3F03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923BA6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студентов, вовлеченных в мероприятия, реализуемые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43D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2E71893C" w14:textId="77777777" w:rsidTr="005B799C">
        <w:trPr>
          <w:trHeight w:val="303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CE54C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8575F2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граждан в возрасте от 18 до 79 лет, вовлеченных в мероприятия, реализуемые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768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5F7250EC" w14:textId="77777777" w:rsidTr="005B799C">
        <w:trPr>
          <w:trHeight w:val="50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A901F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67E07C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Объем финансовой поддержки, предоставленной общероссийским спортивным федерациям на развитие адаптивных видов спорта или адаптивных спортивных дисциплин.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CC1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678B859E" w14:textId="77777777" w:rsidTr="005B799C">
        <w:trPr>
          <w:trHeight w:val="50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74626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6B0688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неолимпийских видов спорта, по которым были проведены Первенства России и (или) межрегиональные соревнования среди лиц с ограничением верхней границы возраста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6A5F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02C873E0" w14:textId="77777777" w:rsidTr="005B799C">
        <w:trPr>
          <w:trHeight w:val="497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1E6B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9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C34DF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Доля средств из иных источников, привлеченных получателем финансовой поддержки, для реализации мероприятий.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32B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3DB8FE58" w14:textId="77777777" w:rsidTr="005B799C">
        <w:trPr>
          <w:trHeight w:val="419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0B8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10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FC63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волонтеров, задействованных при организации и проведении мероприятий, реализуемых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3C7B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0,06</w:t>
            </w:r>
          </w:p>
        </w:tc>
      </w:tr>
      <w:tr w:rsidR="00912CFF" w14:paraId="3579D4BF" w14:textId="77777777" w:rsidTr="005B799C">
        <w:trPr>
          <w:trHeight w:val="164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50A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2872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 xml:space="preserve">Количество субъектов РФ, на территории которых реализуются </w:t>
            </w:r>
            <w:r>
              <w:rPr>
                <w:rFonts w:ascii="Cygre" w:eastAsia="Calibri" w:hAnsi="Cygre" w:cs="Cambria"/>
                <w:sz w:val="20"/>
                <w:szCs w:val="20"/>
              </w:rPr>
              <w:lastRenderedPageBreak/>
              <w:t>мероприятия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9647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lastRenderedPageBreak/>
              <w:t>0,05</w:t>
            </w:r>
          </w:p>
        </w:tc>
      </w:tr>
      <w:tr w:rsidR="00912CFF" w14:paraId="62544B72" w14:textId="77777777" w:rsidTr="005B799C">
        <w:trPr>
          <w:trHeight w:val="5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6AA5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F0BD1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спортивной экипировки, инвентаря и оборудования, предоставленного образовательным организациям и (или) субъектам физкультуры и спорта, используемых в физкультурных мероприятиях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1C86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310ED43C" w14:textId="77777777" w:rsidTr="005B799C">
        <w:trPr>
          <w:trHeight w:val="5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3D8A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8AAE7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Посещаемость информационных ресурсов, на которых размещается информация о мероприятиях, получивших финансовую поддержку от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3C9A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3382D40D" w14:textId="77777777" w:rsidTr="005B799C">
        <w:trPr>
          <w:trHeight w:val="407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D80B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CD418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учебно-тренировочных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Федерации, проведенных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7C1A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3B091278" w14:textId="77777777" w:rsidTr="005B799C">
        <w:trPr>
          <w:trHeight w:val="83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D210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7366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международных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мероприятий, в которых примут участие спортивные сборные команды Российской Федерации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E3C1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3CBD84F4" w14:textId="77777777" w:rsidTr="005B799C">
        <w:trPr>
          <w:trHeight w:val="83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57A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16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D0FEA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 xml:space="preserve">Количество тренеров-преподавателей (тренеров), реализующих дополнительные образовательные программы спортивной подготовки для детей, принявших участие в обучении по программам повышения квалификации и (или) программам профессиональной переподготовки, при финансовой поддержке Фонда.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359D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25460864" w14:textId="77777777" w:rsidTr="005B799C">
        <w:trPr>
          <w:trHeight w:val="60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68F8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17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D43F" w14:textId="77777777" w:rsidR="00912CFF" w:rsidRDefault="00912CFF" w:rsidP="00912CFF">
            <w:pPr>
              <w:spacing w:line="0" w:lineRule="atLeast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Количество видов спорта, в которых реализуются проекты по развитию систем спортивного судейства при финансовой поддержке Фонда.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7324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  <w:tr w:rsidR="00912CFF" w14:paraId="507C73BB" w14:textId="77777777" w:rsidTr="005B799C">
        <w:trPr>
          <w:trHeight w:val="83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B5C7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18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657C8" w14:textId="77777777" w:rsidR="00912CFF" w:rsidRDefault="00912CFF" w:rsidP="00912CFF">
            <w:pPr>
              <w:spacing w:line="0" w:lineRule="atLeast"/>
              <w:jc w:val="both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 xml:space="preserve">Количество детей, вовлеченных в мероприятия и проекты, реализуемые при финансовой поддержке Фонда (за исключением детей, вовлеченных в мероприятия и проекты, реализуемые при финансовой поддержке Фонда в общеобразовательных организациях, развивающих школьный спорт, в том числе в рамках внеурочной деятельности, и школьные спортивные клубы).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47E2" w14:textId="77777777" w:rsidR="00912CFF" w:rsidRDefault="00912CFF" w:rsidP="00912CFF">
            <w:pPr>
              <w:spacing w:line="0" w:lineRule="atLeast"/>
              <w:jc w:val="center"/>
              <w:rPr>
                <w:rFonts w:ascii="Cygre" w:eastAsia="Calibri" w:hAnsi="Cygre" w:cs="Cambria"/>
                <w:sz w:val="20"/>
                <w:szCs w:val="20"/>
              </w:rPr>
            </w:pPr>
            <w:r>
              <w:rPr>
                <w:rFonts w:ascii="Cygre" w:eastAsia="Calibri" w:hAnsi="Cygre" w:cs="Cambria"/>
                <w:sz w:val="20"/>
                <w:szCs w:val="20"/>
              </w:rPr>
              <w:t>0,05</w:t>
            </w:r>
          </w:p>
        </w:tc>
      </w:tr>
    </w:tbl>
    <w:p w14:paraId="5170A37A" w14:textId="77777777" w:rsidR="00912CFF" w:rsidRDefault="00912CFF" w:rsidP="00912CFF">
      <w:pPr>
        <w:spacing w:line="0" w:lineRule="atLeast"/>
        <w:jc w:val="center"/>
        <w:rPr>
          <w:rFonts w:ascii="Cygre" w:eastAsia="Calibri" w:hAnsi="Cygre" w:cs="Cambria"/>
          <w:b/>
          <w:bCs/>
          <w:sz w:val="20"/>
          <w:szCs w:val="20"/>
        </w:rPr>
      </w:pPr>
    </w:p>
    <w:p w14:paraId="693C514A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 xml:space="preserve">2. Размер штрафных санкций рассчитывается только в случае, если </w:t>
      </w:r>
      <w:proofErr w:type="spellStart"/>
      <w:r>
        <w:rPr>
          <w:rFonts w:ascii="Cygre" w:eastAsia="Calibri" w:hAnsi="Cygre" w:cs="Cambria"/>
          <w:sz w:val="20"/>
          <w:szCs w:val="20"/>
        </w:rPr>
        <w:t>d</w:t>
      </w:r>
      <w:r>
        <w:rPr>
          <w:rFonts w:ascii="Cygre" w:eastAsia="Calibri" w:hAnsi="Cygre" w:cs="Cambria"/>
          <w:sz w:val="20"/>
          <w:szCs w:val="20"/>
          <w:vertAlign w:val="subscript"/>
        </w:rPr>
        <w:t>i</w:t>
      </w:r>
      <w:proofErr w:type="spellEnd"/>
      <w:r>
        <w:rPr>
          <w:rFonts w:ascii="Cygre" w:eastAsia="Calibri" w:hAnsi="Cygre" w:cs="Cambria"/>
          <w:sz w:val="20"/>
          <w:szCs w:val="20"/>
        </w:rPr>
        <w:t xml:space="preserve"> &lt; </w:t>
      </w:r>
      <w:proofErr w:type="spellStart"/>
      <w:r>
        <w:rPr>
          <w:rFonts w:ascii="Cygre" w:eastAsia="Calibri" w:hAnsi="Cygre" w:cs="Cambria"/>
          <w:sz w:val="20"/>
          <w:szCs w:val="20"/>
        </w:rPr>
        <w:t>D</w:t>
      </w:r>
      <w:r>
        <w:rPr>
          <w:rFonts w:ascii="Cygre" w:eastAsia="Calibri" w:hAnsi="Cygre" w:cs="Cambria"/>
          <w:sz w:val="20"/>
          <w:szCs w:val="20"/>
          <w:vertAlign w:val="subscript"/>
        </w:rPr>
        <w:t>i</w:t>
      </w:r>
      <w:proofErr w:type="spellEnd"/>
      <w:r>
        <w:rPr>
          <w:rFonts w:ascii="Cygre" w:eastAsia="Calibri" w:hAnsi="Cygre" w:cs="Cambria"/>
          <w:sz w:val="20"/>
          <w:szCs w:val="20"/>
        </w:rPr>
        <w:t>.</w:t>
      </w:r>
    </w:p>
    <w:p w14:paraId="4A077925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1BBF648C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>3. Штрафные санкции не применяются, если рассчитанный размер штрафных санкций (величина A) составляет менее 5% от суммы, указанной в пункте 2.1 Соглашения.</w:t>
      </w:r>
    </w:p>
    <w:p w14:paraId="18811C1D" w14:textId="77777777" w:rsidR="00912CFF" w:rsidRDefault="00912CFF" w:rsidP="00912CFF">
      <w:pPr>
        <w:spacing w:line="0" w:lineRule="atLeast"/>
        <w:jc w:val="center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>A≤0.05×V(пункт 2.1)</w:t>
      </w:r>
    </w:p>
    <w:p w14:paraId="2C20426D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 xml:space="preserve">где </w:t>
      </w:r>
      <w:proofErr w:type="gramStart"/>
      <w:r>
        <w:rPr>
          <w:rFonts w:ascii="Cygre" w:eastAsia="Calibri" w:hAnsi="Cygre" w:cs="Cambria"/>
          <w:sz w:val="20"/>
          <w:szCs w:val="20"/>
        </w:rPr>
        <w:t>V(</w:t>
      </w:r>
      <w:proofErr w:type="gramEnd"/>
      <w:r>
        <w:rPr>
          <w:rFonts w:ascii="Cygre" w:eastAsia="Calibri" w:hAnsi="Cygre" w:cs="Cambria"/>
          <w:sz w:val="20"/>
          <w:szCs w:val="20"/>
        </w:rPr>
        <w:t>пункт2.1 Соглашения) — общая сумма дополнительной финансовой поддержки, зафиксированная в соглашении.</w:t>
      </w:r>
    </w:p>
    <w:p w14:paraId="6CA12AC8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7DF33D07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  <w:r>
        <w:rPr>
          <w:rFonts w:ascii="Cygre" w:eastAsia="Calibri" w:hAnsi="Cygre" w:cs="Cambria"/>
          <w:sz w:val="20"/>
          <w:szCs w:val="20"/>
        </w:rPr>
        <w:t>4. Штрафные санкции, начисленные Получателю, учитываются при определении размера дополнительной финансовой поддержки на следующий календарный год, т.е. уменьшают объём последующей финансовой поддержки, предоставляемой Получателю по последующим соглашениям.</w:t>
      </w:r>
    </w:p>
    <w:p w14:paraId="777937D7" w14:textId="77777777" w:rsidR="00912CFF" w:rsidRDefault="00912CFF" w:rsidP="00912CFF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068B1088" w14:textId="77777777" w:rsidR="00E53081" w:rsidRPr="00AD3AEE" w:rsidRDefault="00E53081" w:rsidP="00E53081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365F14EB" w14:textId="77777777" w:rsidR="0074784A" w:rsidRPr="00BE0EBD" w:rsidRDefault="0074784A" w:rsidP="00766F70">
      <w:pPr>
        <w:jc w:val="both"/>
        <w:rPr>
          <w:rFonts w:ascii="Cygre" w:eastAsia="Calibri" w:hAnsi="Cygre" w:cstheme="majorHAnsi"/>
          <w:sz w:val="22"/>
          <w:szCs w:val="22"/>
        </w:rPr>
      </w:pPr>
    </w:p>
    <w:p w14:paraId="78B24F83" w14:textId="3C9B1C9C" w:rsidR="0074784A" w:rsidRPr="00BE0EBD" w:rsidRDefault="00076A54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ПОДПИСИ СТОРОН</w:t>
      </w:r>
    </w:p>
    <w:p w14:paraId="25A57413" w14:textId="5F57E5D0" w:rsidR="00E53081" w:rsidRPr="00BE0EBD" w:rsidRDefault="00E53081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br w:type="page"/>
      </w:r>
    </w:p>
    <w:p w14:paraId="232C5AE4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7</w:t>
      </w:r>
    </w:p>
    <w:p w14:paraId="77A7AF52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76FDDC77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____________ от ________202__г.</w:t>
      </w:r>
    </w:p>
    <w:p w14:paraId="03FFAEDB" w14:textId="77777777" w:rsidR="00E53081" w:rsidRPr="00BE0EBD" w:rsidRDefault="00E53081" w:rsidP="00E53081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02E3B126" w14:textId="77777777" w:rsidR="00E53081" w:rsidRPr="00BE0EBD" w:rsidRDefault="00E53081" w:rsidP="00E53081">
      <w:pPr>
        <w:spacing w:line="0" w:lineRule="atLeast"/>
        <w:jc w:val="center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Регламент размещения информации о поддержке Фонда</w:t>
      </w:r>
    </w:p>
    <w:p w14:paraId="740FAB02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18207261" w14:textId="77777777" w:rsidR="00E53081" w:rsidRPr="00BE0EBD" w:rsidRDefault="00E53081" w:rsidP="00E53081">
      <w:pPr>
        <w:spacing w:line="0" w:lineRule="atLeast"/>
        <w:ind w:firstLine="709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В соответствии с условиями Соглашения, </w:t>
      </w:r>
      <w:bookmarkStart w:id="10" w:name="_Hlk223361782"/>
      <w:r w:rsidRPr="00BE0EBD">
        <w:rPr>
          <w:rFonts w:ascii="Cygre" w:eastAsia="Calibri" w:hAnsi="Cygre" w:cstheme="majorHAnsi"/>
          <w:sz w:val="20"/>
          <w:szCs w:val="20"/>
          <w:lang w:val="ru-RU"/>
        </w:rPr>
        <w:t>Получатели ДФП</w:t>
      </w:r>
      <w:bookmarkEnd w:id="10"/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обязаны информировать широкую аудиторию (неопределённый круг лиц) о том, что реализуемое мероприятие (проект) осуществляется при поддержке Фонда. </w:t>
      </w:r>
    </w:p>
    <w:p w14:paraId="2FD0A704" w14:textId="77777777" w:rsidR="00E53081" w:rsidRPr="00BE0EBD" w:rsidRDefault="00E53081" w:rsidP="00E53081">
      <w:pPr>
        <w:spacing w:line="0" w:lineRule="atLeast"/>
        <w:ind w:firstLine="709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</w:rPr>
        <w:t>Информационное освещение реализуемых мероприятий, предусмотренных программой деятельности Российского спортивного фонда, служит средством официального представления общественности итогов работы Фонда, обеспечивает прозрачность использования финансовых средств, предотвращает нецелевые расходы и минимизирует вероятность дублирования финансирования по аналогичным направлениям затрат.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Требование информировать общественность о деятельности организации, источниках финансирования и результатах работы реализует принцип публичной отчетности всех НКО, что является требованием Федерального закона от 12.01.1996 </w:t>
      </w:r>
      <w:r w:rsidRPr="00BE0EBD">
        <w:rPr>
          <w:rFonts w:ascii="Times New Roman" w:eastAsia="Calibri" w:hAnsi="Times New Roman" w:cs="Times New Roman"/>
          <w:sz w:val="20"/>
          <w:szCs w:val="20"/>
          <w:lang w:val="ru-RU"/>
        </w:rPr>
        <w:t>№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7-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ФЗ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«О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некоммерческих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организациях»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(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п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. 3.2 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ст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>. 32).</w:t>
      </w:r>
    </w:p>
    <w:p w14:paraId="72A40BA2" w14:textId="77777777" w:rsidR="00E53081" w:rsidRPr="00BE0EBD" w:rsidRDefault="00E53081" w:rsidP="00E53081">
      <w:pPr>
        <w:spacing w:line="0" w:lineRule="atLeast"/>
        <w:ind w:firstLine="709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Согласно Федеральному закону «О рекламе» (ст. 3), реклама — это информация, адресованная неопределённому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 Упоминание о поддержке Фонда не преследует цели продвижения товара, услуги или самой организации как субъекта предпринимательской деятельности. Оно носит информационный характер и направлено на раскрытие источника финансирования мероприятий (проектов), что не подпадает под определение рекламы. </w:t>
      </w:r>
    </w:p>
    <w:p w14:paraId="1A5F351F" w14:textId="77777777" w:rsidR="00E53081" w:rsidRPr="00BE0EBD" w:rsidRDefault="00E53081" w:rsidP="00E53081">
      <w:pPr>
        <w:spacing w:line="0" w:lineRule="atLeast"/>
        <w:ind w:firstLine="709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В целях исполнения обязанности по информированию общества о результатах своей деятельности </w:t>
      </w:r>
      <w:bookmarkStart w:id="11" w:name="_Hlk223361886"/>
      <w:r w:rsidRPr="00BE0EBD">
        <w:rPr>
          <w:rFonts w:ascii="Cygre" w:eastAsia="Calibri" w:hAnsi="Cygre" w:cstheme="majorHAnsi"/>
          <w:sz w:val="20"/>
          <w:szCs w:val="20"/>
          <w:lang w:val="ru-RU"/>
        </w:rPr>
        <w:t>Получатели ДФП</w:t>
      </w:r>
      <w:bookmarkEnd w:id="11"/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используют в информационных материалах, сопровождающих реализацию мероприятия (проекта), фразу: «При поддержке Российского спортивного фонда», а также размещают логотип Фонда, согласно нижеприведенным требованиям настоящего регламента.</w:t>
      </w:r>
    </w:p>
    <w:p w14:paraId="5185B60F" w14:textId="77777777" w:rsidR="00E53081" w:rsidRPr="00BE0EBD" w:rsidRDefault="00E53081" w:rsidP="00E53081">
      <w:pPr>
        <w:spacing w:line="0" w:lineRule="atLeast"/>
        <w:ind w:firstLine="709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</w:rPr>
        <w:t>Стороны, в зависимости от характера проводимого мероприятия, вправе согласовывать наиболее подходящий способ упоминания о Фонде, учитывая уровень мероприятия и иные значимые факторы.</w:t>
      </w:r>
    </w:p>
    <w:p w14:paraId="11A64873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333625F1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1. Общие положения</w:t>
      </w:r>
    </w:p>
    <w:p w14:paraId="3F5A50F0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</w:p>
    <w:p w14:paraId="06DFDE7C" w14:textId="77777777" w:rsidR="00E53081" w:rsidRPr="00BE0EBD" w:rsidRDefault="00E53081" w:rsidP="00E53081">
      <w:pPr>
        <w:spacing w:line="0" w:lineRule="atLeast"/>
        <w:jc w:val="both"/>
        <w:rPr>
          <w:rFonts w:ascii="Cygre" w:eastAsia="Times New Roman" w:hAnsi="Cygre" w:cstheme="majorHAnsi"/>
          <w:bCs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bCs/>
          <w:sz w:val="20"/>
          <w:szCs w:val="20"/>
          <w:lang w:val="ru-RU"/>
        </w:rPr>
        <w:t>1.1. Задачи регламента</w:t>
      </w:r>
    </w:p>
    <w:p w14:paraId="5566DF9C" w14:textId="77777777" w:rsidR="00E53081" w:rsidRPr="00BE0EBD" w:rsidRDefault="00E53081" w:rsidP="00E53081">
      <w:pPr>
        <w:spacing w:line="0" w:lineRule="atLeast"/>
        <w:jc w:val="both"/>
        <w:rPr>
          <w:rFonts w:ascii="Cygre" w:eastAsia="Times New Roman" w:hAnsi="Cygre" w:cstheme="majorHAnsi"/>
          <w:bCs/>
          <w:sz w:val="20"/>
          <w:szCs w:val="20"/>
          <w:lang w:val="ru-RU"/>
        </w:rPr>
      </w:pPr>
    </w:p>
    <w:p w14:paraId="669D5616" w14:textId="77777777" w:rsidR="00E53081" w:rsidRPr="00BE0EBD" w:rsidRDefault="00E53081" w:rsidP="00E53081">
      <w:pPr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Настоящий регламент устанавливает единые требования к порядку размещения информации о поддержке мероприятий (проектов) Российским спортивным фондом (далее - Фонд) со стороны получателей денежных средств по договорам финансовой поддержки (далее — Получатели ДФП).</w:t>
      </w:r>
    </w:p>
    <w:p w14:paraId="3CFC71D8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Cs/>
          <w:sz w:val="20"/>
          <w:szCs w:val="20"/>
          <w:lang w:val="ru-RU"/>
        </w:rPr>
      </w:pPr>
    </w:p>
    <w:p w14:paraId="3BA83BDE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bCs/>
          <w:sz w:val="20"/>
          <w:szCs w:val="20"/>
          <w:lang w:val="ru-RU"/>
        </w:rPr>
        <w:t>Задачи регламента:</w:t>
      </w:r>
    </w:p>
    <w:p w14:paraId="400D89AB" w14:textId="77777777" w:rsidR="00E53081" w:rsidRPr="00BE0EBD" w:rsidRDefault="00E53081" w:rsidP="00BF79DB">
      <w:pPr>
        <w:pStyle w:val="aff1"/>
        <w:widowControl/>
        <w:numPr>
          <w:ilvl w:val="0"/>
          <w:numId w:val="95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определить формы и способы упоминания Фонда в информационных материалах;</w:t>
      </w:r>
    </w:p>
    <w:p w14:paraId="62672CAD" w14:textId="77777777" w:rsidR="00E53081" w:rsidRPr="00BE0EBD" w:rsidRDefault="00E53081" w:rsidP="00BF79DB">
      <w:pPr>
        <w:pStyle w:val="aff1"/>
        <w:widowControl/>
        <w:numPr>
          <w:ilvl w:val="0"/>
          <w:numId w:val="95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установить технические требования к размещению логотипа Фонда;</w:t>
      </w:r>
    </w:p>
    <w:p w14:paraId="2B29D499" w14:textId="77777777" w:rsidR="00E53081" w:rsidRPr="00BE0EBD" w:rsidRDefault="00E53081" w:rsidP="00BF79DB">
      <w:pPr>
        <w:pStyle w:val="aff1"/>
        <w:widowControl/>
        <w:numPr>
          <w:ilvl w:val="0"/>
          <w:numId w:val="95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регламентировать порядок согласования информационных материалов с Фондом;</w:t>
      </w:r>
    </w:p>
    <w:p w14:paraId="7ECDACB2" w14:textId="77777777" w:rsidR="00E53081" w:rsidRPr="00BE0EBD" w:rsidRDefault="00E53081" w:rsidP="00BF79DB">
      <w:pPr>
        <w:pStyle w:val="aff1"/>
        <w:widowControl/>
        <w:numPr>
          <w:ilvl w:val="0"/>
          <w:numId w:val="95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закрепить ответственность за соблюдение требований регламента.</w:t>
      </w:r>
    </w:p>
    <w:p w14:paraId="336734EE" w14:textId="77777777" w:rsidR="00E53081" w:rsidRPr="00BE0EBD" w:rsidRDefault="00E53081" w:rsidP="00E53081">
      <w:pPr>
        <w:pStyle w:val="aff1"/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</w:p>
    <w:p w14:paraId="19666980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outlineLvl w:val="3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bCs/>
          <w:sz w:val="20"/>
          <w:szCs w:val="20"/>
          <w:lang w:val="ru-RU"/>
        </w:rPr>
        <w:t xml:space="preserve">1.2. </w:t>
      </w: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Требования регламента распространяются на все информационные материалы, сопровождающие реализацию мероприятия (проекта), в том числе:</w:t>
      </w:r>
    </w:p>
    <w:p w14:paraId="08EA2194" w14:textId="77777777" w:rsidR="00E53081" w:rsidRPr="00BE0EBD" w:rsidRDefault="00E53081" w:rsidP="00BF79DB">
      <w:pPr>
        <w:pStyle w:val="aff1"/>
        <w:widowControl/>
        <w:numPr>
          <w:ilvl w:val="0"/>
          <w:numId w:val="96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печатные материалы (буклеты, программы, баннеры, плакаты);</w:t>
      </w:r>
    </w:p>
    <w:p w14:paraId="1916E896" w14:textId="77777777" w:rsidR="00E53081" w:rsidRPr="00BE0EBD" w:rsidRDefault="00E53081" w:rsidP="00BF79DB">
      <w:pPr>
        <w:pStyle w:val="aff1"/>
        <w:widowControl/>
        <w:numPr>
          <w:ilvl w:val="0"/>
          <w:numId w:val="96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цифровые материалы (сайты, соцсети, мессенджеры, онлайн</w:t>
      </w: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noBreakHyphen/>
        <w:t>СМИ);</w:t>
      </w:r>
    </w:p>
    <w:p w14:paraId="1EE5705A" w14:textId="77777777" w:rsidR="00E53081" w:rsidRPr="00BE0EBD" w:rsidRDefault="00E53081" w:rsidP="00BF79DB">
      <w:pPr>
        <w:pStyle w:val="aff1"/>
        <w:widowControl/>
        <w:numPr>
          <w:ilvl w:val="0"/>
          <w:numId w:val="96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аудиовизуальные материалы (видеоролики, трансляции, прямые эфиры);</w:t>
      </w:r>
    </w:p>
    <w:p w14:paraId="6313E677" w14:textId="77777777" w:rsidR="00E53081" w:rsidRPr="00BE0EBD" w:rsidRDefault="00E53081" w:rsidP="00BF79DB">
      <w:pPr>
        <w:pStyle w:val="aff1"/>
        <w:widowControl/>
        <w:numPr>
          <w:ilvl w:val="0"/>
          <w:numId w:val="96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устные объявления и выступления;</w:t>
      </w:r>
    </w:p>
    <w:p w14:paraId="0D7D3ECC" w14:textId="77777777" w:rsidR="00E53081" w:rsidRPr="00BE0EBD" w:rsidRDefault="00E53081" w:rsidP="00BF79DB">
      <w:pPr>
        <w:pStyle w:val="aff1"/>
        <w:widowControl/>
        <w:numPr>
          <w:ilvl w:val="0"/>
          <w:numId w:val="96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сувенирную продукцию с символикой мероприятия (проекта).</w:t>
      </w:r>
    </w:p>
    <w:p w14:paraId="18DECA3D" w14:textId="77777777" w:rsidR="00E53081" w:rsidRPr="00BE0EBD" w:rsidRDefault="00E53081" w:rsidP="00E53081">
      <w:pPr>
        <w:pStyle w:val="aff1"/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</w:p>
    <w:p w14:paraId="36014D7E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outlineLvl w:val="3"/>
        <w:rPr>
          <w:rFonts w:ascii="Cygre" w:eastAsia="Times New Roman" w:hAnsi="Cygre" w:cstheme="majorHAnsi"/>
          <w:bCs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bCs/>
          <w:sz w:val="20"/>
          <w:szCs w:val="20"/>
          <w:lang w:val="ru-RU"/>
        </w:rPr>
        <w:t>1.3. Руководство по фирменному стилю</w:t>
      </w:r>
    </w:p>
    <w:p w14:paraId="6B06B19D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 xml:space="preserve">С официальным руководством Фонда по использованию фирменного стиля, включая требования к логотипу, цветовым решениям и компоновке, можно ознакомиться по ссылке: </w:t>
      </w:r>
      <w:hyperlink r:id="rId10" w:history="1">
        <w:r w:rsidRPr="00BE0EBD">
          <w:rPr>
            <w:rFonts w:ascii="Cygre" w:eastAsia="Times New Roman" w:hAnsi="Cygre" w:cstheme="majorHAnsi"/>
            <w:sz w:val="20"/>
            <w:szCs w:val="20"/>
            <w:lang w:val="ru-RU"/>
          </w:rPr>
          <w:t>https://российскийспортивныйфонд.рф/Rukovodstvo_po_ispolzovaniyu_logotipa_RSF.pdf</w:t>
        </w:r>
      </w:hyperlink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 xml:space="preserve">. </w:t>
      </w:r>
    </w:p>
    <w:p w14:paraId="7AD8C1E0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Все графические материалы с логотипом Фонда, используемые Получателем ДФП, должны соответствовать утверждённым стандартам фирменного стиля.</w:t>
      </w:r>
    </w:p>
    <w:p w14:paraId="6892B9AA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</w:p>
    <w:p w14:paraId="5FE9A25F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lastRenderedPageBreak/>
        <w:t>1.4. Основные принципы размещения информации</w:t>
      </w:r>
    </w:p>
    <w:p w14:paraId="2106FAC5" w14:textId="77777777" w:rsidR="00E53081" w:rsidRPr="00BE0EBD" w:rsidRDefault="00E53081" w:rsidP="00E53081">
      <w:pPr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При размещении информации о поддержке мероприятия (проекта) Фондом Получатель ДФП обязан соблюдать следующие принципы:</w:t>
      </w:r>
    </w:p>
    <w:p w14:paraId="23CF0C65" w14:textId="77777777" w:rsidR="00E53081" w:rsidRPr="00BE0EBD" w:rsidRDefault="00E53081" w:rsidP="00BF79DB">
      <w:pPr>
        <w:pStyle w:val="aff1"/>
        <w:widowControl/>
        <w:numPr>
          <w:ilvl w:val="0"/>
          <w:numId w:val="97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Достоверность — информация должна точно отражать факт поддержки мероприятия (проекта) со стороны Фонда.</w:t>
      </w:r>
    </w:p>
    <w:p w14:paraId="591B3457" w14:textId="77777777" w:rsidR="00E53081" w:rsidRPr="00BE0EBD" w:rsidRDefault="00E53081" w:rsidP="00BF79DB">
      <w:pPr>
        <w:pStyle w:val="aff1"/>
        <w:widowControl/>
        <w:numPr>
          <w:ilvl w:val="0"/>
          <w:numId w:val="97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Читаемость — логотип и текстовые упоминания должны быть чётко различимы и доступны для восприятия целевой аудиторией.</w:t>
      </w:r>
    </w:p>
    <w:p w14:paraId="03B3C98C" w14:textId="77777777" w:rsidR="00E53081" w:rsidRPr="00BE0EBD" w:rsidRDefault="00E53081" w:rsidP="00BF79DB">
      <w:pPr>
        <w:pStyle w:val="aff1"/>
        <w:widowControl/>
        <w:numPr>
          <w:ilvl w:val="0"/>
          <w:numId w:val="97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Единообразие — использование утверждённых формулировок и графических элементов (логотипа) в соответствии с требованиями регламента.</w:t>
      </w:r>
    </w:p>
    <w:p w14:paraId="2347AE78" w14:textId="77777777" w:rsidR="00E53081" w:rsidRPr="00BE0EBD" w:rsidRDefault="00E53081" w:rsidP="00BF79DB">
      <w:pPr>
        <w:pStyle w:val="aff1"/>
        <w:widowControl/>
        <w:numPr>
          <w:ilvl w:val="0"/>
          <w:numId w:val="97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Своевременность — размещение информации должно осуществляться до, во время и после проведения мероприятия (проекта) в установленные сроки.</w:t>
      </w:r>
    </w:p>
    <w:p w14:paraId="0FFCE453" w14:textId="77777777" w:rsidR="00E53081" w:rsidRPr="00BE0EBD" w:rsidRDefault="00E53081" w:rsidP="00BF79DB">
      <w:pPr>
        <w:pStyle w:val="aff1"/>
        <w:widowControl/>
        <w:numPr>
          <w:ilvl w:val="0"/>
          <w:numId w:val="97"/>
        </w:numPr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  <w:r w:rsidRPr="00BE0EBD">
        <w:rPr>
          <w:rFonts w:ascii="Cygre" w:eastAsia="Times New Roman" w:hAnsi="Cygre" w:cstheme="majorHAnsi"/>
          <w:sz w:val="20"/>
          <w:szCs w:val="20"/>
          <w:lang w:val="ru-RU"/>
        </w:rPr>
        <w:t>Прозрачность — отсутствие элементов, которые могут ввести аудиторию в заблуждение относительно роли Фонда в реализации мероприятия (проекта).</w:t>
      </w:r>
    </w:p>
    <w:p w14:paraId="73CFF680" w14:textId="77777777" w:rsidR="00E53081" w:rsidRPr="00BE0EBD" w:rsidRDefault="00E53081" w:rsidP="00E53081">
      <w:pPr>
        <w:pStyle w:val="aff1"/>
        <w:widowControl/>
        <w:shd w:val="clear" w:color="auto" w:fill="FFFFFF"/>
        <w:spacing w:line="0" w:lineRule="atLeast"/>
        <w:jc w:val="both"/>
        <w:rPr>
          <w:rFonts w:ascii="Cygre" w:eastAsia="Times New Roman" w:hAnsi="Cygre" w:cstheme="majorHAnsi"/>
          <w:sz w:val="20"/>
          <w:szCs w:val="20"/>
          <w:lang w:val="ru-RU"/>
        </w:rPr>
      </w:pPr>
    </w:p>
    <w:p w14:paraId="0C308F1A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>2. Формы упоминания</w:t>
      </w: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 </w:t>
      </w:r>
    </w:p>
    <w:p w14:paraId="3DEEA300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2.1. Логотип Фонда размещается на всех официальных информационных носителях мероприятия (проекта): </w:t>
      </w:r>
    </w:p>
    <w:p w14:paraId="06F00694" w14:textId="77777777" w:rsidR="00E53081" w:rsidRPr="00BE0EBD" w:rsidRDefault="00E53081" w:rsidP="00BF79DB">
      <w:pPr>
        <w:widowControl/>
        <w:numPr>
          <w:ilvl w:val="0"/>
          <w:numId w:val="85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на основных конструкциях площадки (сцена, пресс-стена, баннеры, </w:t>
      </w:r>
      <w:proofErr w:type="spellStart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медиакубы</w:t>
      </w:r>
      <w:proofErr w:type="spellEnd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, информационные табло);</w:t>
      </w:r>
    </w:p>
    <w:p w14:paraId="41390B7F" w14:textId="77777777" w:rsidR="00E53081" w:rsidRPr="00BE0EBD" w:rsidRDefault="00E53081" w:rsidP="00BF79DB">
      <w:pPr>
        <w:widowControl/>
        <w:numPr>
          <w:ilvl w:val="0"/>
          <w:numId w:val="85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титульных страницах печатной продукции;</w:t>
      </w:r>
    </w:p>
    <w:p w14:paraId="447AD5A9" w14:textId="77777777" w:rsidR="00E53081" w:rsidRPr="00BE0EBD" w:rsidRDefault="00E53081" w:rsidP="00BF79DB">
      <w:pPr>
        <w:widowControl/>
        <w:numPr>
          <w:ilvl w:val="0"/>
          <w:numId w:val="85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в презентационных материалах, видеороликах; </w:t>
      </w:r>
    </w:p>
    <w:p w14:paraId="37639C05" w14:textId="77777777" w:rsidR="00E53081" w:rsidRPr="00BE0EBD" w:rsidRDefault="00E53081" w:rsidP="00BF79DB">
      <w:pPr>
        <w:widowControl/>
        <w:numPr>
          <w:ilvl w:val="0"/>
          <w:numId w:val="85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сувенирной продукции;</w:t>
      </w:r>
    </w:p>
    <w:p w14:paraId="03654DAD" w14:textId="77777777" w:rsidR="00E53081" w:rsidRPr="00BE0EBD" w:rsidRDefault="00E53081" w:rsidP="00BF79DB">
      <w:pPr>
        <w:widowControl/>
        <w:numPr>
          <w:ilvl w:val="0"/>
          <w:numId w:val="85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цифровых каналах (сайт, соцсети).</w:t>
      </w:r>
    </w:p>
    <w:p w14:paraId="6061A1DD" w14:textId="77777777" w:rsidR="00E53081" w:rsidRPr="00BE0EBD" w:rsidRDefault="00E53081" w:rsidP="00E53081">
      <w:pPr>
        <w:widowControl/>
        <w:spacing w:line="0" w:lineRule="atLeast"/>
        <w:ind w:left="720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1C8B8815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trike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2.2. Получатель ДФП обязуется обеспечивать присутствие информации </w:t>
      </w:r>
      <w:bookmarkStart w:id="12" w:name="_Hlk223366141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о поддержке мероприятия (проекта) Фондом</w:t>
      </w:r>
      <w:bookmarkEnd w:id="12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 в следующих доступных Получателю каналах и форматах:</w:t>
      </w:r>
    </w:p>
    <w:p w14:paraId="2FF05D94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устных объявлениях ведущего в ходе мероприятия (не менее одного упоминания);</w:t>
      </w:r>
    </w:p>
    <w:p w14:paraId="3342C956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пресс-релизах, распространяемых до, во время и после мероприятия;</w:t>
      </w:r>
    </w:p>
    <w:p w14:paraId="2432C887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официальных программах соревнований, буклетах и иной печатной продукции;</w:t>
      </w:r>
    </w:p>
    <w:p w14:paraId="4B43A62E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сайте мероприятия (или странице события) в разделе «Партнеры»;</w:t>
      </w:r>
    </w:p>
    <w:p w14:paraId="7D4B02F5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интервью представителей организации, посвященных мероприятию;</w:t>
      </w:r>
    </w:p>
    <w:p w14:paraId="41BD5F73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презентационных материалах (слайды, видеоролики, пресс-киты);</w:t>
      </w:r>
    </w:p>
    <w:p w14:paraId="19038EBB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публикациях в социальных сетях, мессенджерах и на иных интернет-ресурсах, освещающих мероприятие;</w:t>
      </w:r>
    </w:p>
    <w:p w14:paraId="38874824" w14:textId="77777777" w:rsidR="00E53081" w:rsidRPr="00BE0EBD" w:rsidRDefault="00E53081" w:rsidP="00BF79DB">
      <w:pPr>
        <w:widowControl/>
        <w:numPr>
          <w:ilvl w:val="0"/>
          <w:numId w:val="86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видеоматериалах (логотип демонстрируется не менее 5 секунд в начале и/или конце ролика).</w:t>
      </w:r>
    </w:p>
    <w:p w14:paraId="38E76D5D" w14:textId="77777777" w:rsidR="00E53081" w:rsidRPr="00BE0EBD" w:rsidRDefault="00E53081" w:rsidP="00E53081">
      <w:pPr>
        <w:widowControl/>
        <w:spacing w:line="0" w:lineRule="atLeast"/>
        <w:ind w:left="720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215B4BEC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2.3. Информация о поддержке мероприятия (проекта) Фондом включает размещение логотипа и/или текстовое, и/или звуковое упоминание «При поддержке Российского спортивного фонда». В случае необходимости, по согласованию с Фондом, формулировка может быть изменена. </w:t>
      </w:r>
    </w:p>
    <w:p w14:paraId="467C6CFC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2E6DC7A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2.4. При первом упоминании в устных выступлениях и текстовых материалах (пресс-релизы, посты, статьи, программы) используется полное наименование — «Российский спортивный фонд». При повторных упоминаниях в рамках того же материала допустимо сокращение наименование Фонда «РСФ».</w:t>
      </w:r>
    </w:p>
    <w:p w14:paraId="44903B49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Полное наименование Фонда на английском языке - Russian Sport Foundation. Сокращенное наименование Фонда на английском языке - RSF.</w:t>
      </w:r>
    </w:p>
    <w:p w14:paraId="6C3F4A84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531A927A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>3. Технические требования</w:t>
      </w:r>
    </w:p>
    <w:p w14:paraId="3D723B25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3.1.1. Основной логотип Российского спортивного фонда — полноцветный логотип на светлом фоне — построен на образах динамично движущихся фигур спортсменов. Графический знак дополнен стилизованными элементами в цветах российского триколора.</w:t>
      </w:r>
    </w:p>
    <w:p w14:paraId="6253D8B3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 xml:space="preserve">Основной логотип в различных форматах расположен по ссылке: </w:t>
      </w:r>
      <w:hyperlink r:id="rId11" w:history="1">
        <w:r w:rsidRPr="00BE0EBD">
          <w:rPr>
            <w:rFonts w:ascii="Cygre" w:eastAsiaTheme="minorHAnsi" w:hAnsi="Cygre" w:cstheme="majorHAnsi"/>
            <w:sz w:val="20"/>
            <w:szCs w:val="20"/>
            <w:lang w:val="ru-RU" w:eastAsia="en-US"/>
          </w:rPr>
          <w:t>https://российскийспортивныйфонд.рф/style.html</w:t>
        </w:r>
      </w:hyperlink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 xml:space="preserve">. </w:t>
      </w:r>
    </w:p>
    <w:p w14:paraId="45AD3833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Инвертированные версии логотипа предназначены для использования на темных фонах в тех случаях, когда применение основного полноцветного варианта невозможно по техническим или технологическим причинам.</w:t>
      </w:r>
    </w:p>
    <w:p w14:paraId="2151C8F5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Данные варианты допускаются для печати и нанесения на бумагу, картон, металл, дерево, пластик, ткани, винил плотной тональности, а также для </w:t>
      </w:r>
      <w:proofErr w:type="spellStart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плоттерной</w:t>
      </w:r>
      <w:proofErr w:type="spellEnd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 резки и других одноцветных или ограниченно-цветных технологий воспроизведения.</w:t>
      </w:r>
    </w:p>
    <w:p w14:paraId="59971CF8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lastRenderedPageBreak/>
        <w:t>Инвертированные версии не предназначены для использования на наружных носителях и конструкциях, в печатной рекламной продукции, в оформлении интерьеров и экстерьеров, на интернет-сайтах и в цифровых коммуникациях.</w:t>
      </w:r>
    </w:p>
    <w:p w14:paraId="153F384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 xml:space="preserve">Инвертированные версии логотипа в различных форматах расположены по ссылке: </w:t>
      </w:r>
      <w:hyperlink r:id="rId12" w:history="1">
        <w:r w:rsidRPr="00BE0EBD">
          <w:rPr>
            <w:rFonts w:ascii="Cygre" w:eastAsiaTheme="minorHAnsi" w:hAnsi="Cygre" w:cstheme="majorHAnsi"/>
            <w:sz w:val="20"/>
            <w:szCs w:val="20"/>
            <w:lang w:val="ru-RU" w:eastAsia="en-US"/>
          </w:rPr>
          <w:t>https://российскийспортивныйфонд.рф/style.html</w:t>
        </w:r>
      </w:hyperlink>
      <w:r w:rsidRPr="00BE0EBD"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  <w:t xml:space="preserve">. </w:t>
      </w:r>
    </w:p>
    <w:p w14:paraId="355DC724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b/>
          <w:bCs/>
          <w:sz w:val="20"/>
          <w:szCs w:val="20"/>
          <w:lang w:val="ru-RU" w:eastAsia="en-US"/>
        </w:rPr>
      </w:pPr>
    </w:p>
    <w:p w14:paraId="69AD8C63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3.1.2. Логотип должен сохранять читаемость и целостность как в крупном, так и в малом масштабе.</w:t>
      </w:r>
    </w:p>
    <w:p w14:paraId="41EFA9C6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Запрещается:</w:t>
      </w:r>
    </w:p>
    <w:p w14:paraId="2250FBC8" w14:textId="77777777" w:rsidR="00E53081" w:rsidRPr="00BE0EBD" w:rsidRDefault="00E53081" w:rsidP="00BF79DB">
      <w:pPr>
        <w:widowControl/>
        <w:numPr>
          <w:ilvl w:val="0"/>
          <w:numId w:val="82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изменять пропорции логотипа и искажать его элементы;</w:t>
      </w:r>
    </w:p>
    <w:p w14:paraId="17D7DBE2" w14:textId="77777777" w:rsidR="00E53081" w:rsidRPr="00BE0EBD" w:rsidRDefault="00E53081" w:rsidP="00BF79DB">
      <w:pPr>
        <w:widowControl/>
        <w:numPr>
          <w:ilvl w:val="0"/>
          <w:numId w:val="82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изменять утвержденную цветовую гамму;</w:t>
      </w:r>
    </w:p>
    <w:p w14:paraId="4F1B37BB" w14:textId="77777777" w:rsidR="00E53081" w:rsidRPr="00BE0EBD" w:rsidRDefault="00E53081" w:rsidP="00BF79DB">
      <w:pPr>
        <w:widowControl/>
        <w:numPr>
          <w:ilvl w:val="0"/>
          <w:numId w:val="82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размещать логотип на пестром или </w:t>
      </w:r>
      <w:proofErr w:type="spellStart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низкоконтрастном</w:t>
      </w:r>
      <w:proofErr w:type="spellEnd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 фоне без подложки.</w:t>
      </w:r>
    </w:p>
    <w:p w14:paraId="6235D779" w14:textId="77777777" w:rsidR="00E53081" w:rsidRPr="00BE0EBD" w:rsidRDefault="00E53081" w:rsidP="00E53081">
      <w:pPr>
        <w:widowControl/>
        <w:spacing w:line="0" w:lineRule="atLeast"/>
        <w:ind w:left="720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4698354B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Запрещается размещать логотип:</w:t>
      </w:r>
    </w:p>
    <w:p w14:paraId="58414D25" w14:textId="77777777" w:rsidR="00E53081" w:rsidRPr="00BE0EBD" w:rsidRDefault="00E53081" w:rsidP="00BF79DB">
      <w:pPr>
        <w:widowControl/>
        <w:numPr>
          <w:ilvl w:val="0"/>
          <w:numId w:val="84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полу и напольных покрытиях;</w:t>
      </w:r>
    </w:p>
    <w:p w14:paraId="5C39688B" w14:textId="77777777" w:rsidR="00E53081" w:rsidRPr="00BE0EBD" w:rsidRDefault="00E53081" w:rsidP="00BF79DB">
      <w:pPr>
        <w:widowControl/>
        <w:numPr>
          <w:ilvl w:val="0"/>
          <w:numId w:val="84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временных конструкциях низкого качества, искажающих цвет или пропорции;</w:t>
      </w:r>
    </w:p>
    <w:p w14:paraId="216C901D" w14:textId="77777777" w:rsidR="00E53081" w:rsidRPr="00BE0EBD" w:rsidRDefault="00E53081" w:rsidP="00BF79DB">
      <w:pPr>
        <w:widowControl/>
        <w:numPr>
          <w:ilvl w:val="0"/>
          <w:numId w:val="84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местах с плохой видимостью (за колоннами, в темных углах);</w:t>
      </w:r>
    </w:p>
    <w:p w14:paraId="5CE1666D" w14:textId="77777777" w:rsidR="00E53081" w:rsidRPr="00BE0EBD" w:rsidRDefault="00E53081" w:rsidP="00BF79DB">
      <w:pPr>
        <w:widowControl/>
        <w:numPr>
          <w:ilvl w:val="0"/>
          <w:numId w:val="84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одном уровне с логотипами, дискредитирующими репутацию Фонда.</w:t>
      </w:r>
    </w:p>
    <w:p w14:paraId="4E233EC9" w14:textId="77777777" w:rsidR="00E53081" w:rsidRPr="00BE0EBD" w:rsidRDefault="00E53081" w:rsidP="00E53081">
      <w:pPr>
        <w:widowControl/>
        <w:spacing w:line="0" w:lineRule="atLeast"/>
        <w:ind w:left="720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392C8108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trike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3.1.3. Логотип размещается на основных видимых конструкциях и на одном уровне с логотипами партнеров. Логотип воспроизводится в масштабе, не уступающем по размеру логотипам организатора, партнеров, спонсоров или соорганизаторов.</w:t>
      </w:r>
    </w:p>
    <w:p w14:paraId="7B5EEBD7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Минимальный размер размещаемого логотипа определяется необходимостью сохранять читаемость текстовой части и четкость графических элементов фирменного блока.</w:t>
      </w:r>
    </w:p>
    <w:p w14:paraId="038A927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Чтобы обеспечить читаемость и визуальную целостность, основной логотип не должен воспроизводиться:</w:t>
      </w:r>
    </w:p>
    <w:p w14:paraId="7620ABED" w14:textId="77777777" w:rsidR="00E53081" w:rsidRPr="00BE0EBD" w:rsidRDefault="00E53081" w:rsidP="00BF79DB">
      <w:pPr>
        <w:widowControl/>
        <w:numPr>
          <w:ilvl w:val="0"/>
          <w:numId w:val="83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 печатных материалах — шириной менее 35 мм;</w:t>
      </w:r>
    </w:p>
    <w:p w14:paraId="5E7089BF" w14:textId="77777777" w:rsidR="00E53081" w:rsidRPr="00BE0EBD" w:rsidRDefault="00E53081" w:rsidP="00BF79DB">
      <w:pPr>
        <w:widowControl/>
        <w:numPr>
          <w:ilvl w:val="0"/>
          <w:numId w:val="83"/>
        </w:numPr>
        <w:spacing w:line="0" w:lineRule="atLeast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в цифровой среде — шириной менее 120 </w:t>
      </w:r>
      <w:proofErr w:type="spellStart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px</w:t>
      </w:r>
      <w:proofErr w:type="spellEnd"/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.</w:t>
      </w:r>
    </w:p>
    <w:p w14:paraId="1E615EE6" w14:textId="77777777" w:rsidR="00E53081" w:rsidRPr="00BE0EBD" w:rsidRDefault="00E53081" w:rsidP="00E53081">
      <w:pPr>
        <w:widowControl/>
        <w:spacing w:line="0" w:lineRule="atLeast"/>
        <w:ind w:left="720"/>
        <w:contextualSpacing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1882505C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3.1.4. Охранное поле — это минимальное расстояние от логотипа до любых текстовых или графических элементов. Оно необходимо для сохранения читаемости и визуальной целостности фирменного знака.</w:t>
      </w:r>
    </w:p>
    <w:p w14:paraId="5A5192BE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06775B25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Размещение посторонних элементов внутри охранного поля запрещено.</w:t>
      </w:r>
    </w:p>
    <w:p w14:paraId="2BF03EEF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Размер охранного поля определяется величиной «Х», которая равна высоте двух клеток модульной сетки.</w:t>
      </w:r>
    </w:p>
    <w:p w14:paraId="3AAB1BE9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515A7F4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 xml:space="preserve">3.2. Баннеры и другие рекламные конструкции с символикой Фонда должны размещаться на высоте, обеспечивающей их видимость для участников и гостей мероприятия, без перекрытия другими объектами. </w:t>
      </w:r>
    </w:p>
    <w:p w14:paraId="17D0B0A4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 пресс-стене или фотозоне логотип Фонда размещается в зоне, гарантированно попадающей в кадр при фото- и видеосъемке.</w:t>
      </w:r>
    </w:p>
    <w:p w14:paraId="3C1536C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14E26647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4. Особенности упоминания информации о поддержке мероприятия (проекта) Фондом в прямых эфирах ТВ и радио</w:t>
      </w:r>
    </w:p>
    <w:p w14:paraId="4C7A754E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</w:p>
    <w:p w14:paraId="10F2FE11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4.1. При участии представителей Получателя ДФП в телевизионных или радиоинтервью в режиме прямого эфира предварительное согласование текста выступления с Фондом не требуется.</w:t>
      </w:r>
    </w:p>
    <w:p w14:paraId="550985A7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69592956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4.2. В ходе интервью запрещается:</w:t>
      </w:r>
    </w:p>
    <w:p w14:paraId="1C93C7FF" w14:textId="77777777" w:rsidR="00E53081" w:rsidRPr="00BE0EBD" w:rsidRDefault="00E53081" w:rsidP="00BF79DB">
      <w:pPr>
        <w:pStyle w:val="aff1"/>
        <w:widowControl/>
        <w:numPr>
          <w:ilvl w:val="0"/>
          <w:numId w:val="88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искажать факты о деятельности Фонда, его целях и задачах;</w:t>
      </w:r>
    </w:p>
    <w:p w14:paraId="6C6C4FDC" w14:textId="77777777" w:rsidR="00E53081" w:rsidRPr="00BE0EBD" w:rsidRDefault="00E53081" w:rsidP="00BF79DB">
      <w:pPr>
        <w:pStyle w:val="aff1"/>
        <w:widowControl/>
        <w:numPr>
          <w:ilvl w:val="0"/>
          <w:numId w:val="88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давать оценки деятельности Фонда;</w:t>
      </w:r>
    </w:p>
    <w:p w14:paraId="12409D0A" w14:textId="77777777" w:rsidR="00E53081" w:rsidRPr="00BE0EBD" w:rsidRDefault="00E53081" w:rsidP="00BF79DB">
      <w:pPr>
        <w:pStyle w:val="aff1"/>
        <w:widowControl/>
        <w:numPr>
          <w:ilvl w:val="0"/>
          <w:numId w:val="88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связывать деятельность Фонда с продвижением коммерческих продуктов, услуг или иных организаций без предварительного письменного согласования с Фондом.</w:t>
      </w:r>
    </w:p>
    <w:p w14:paraId="53D554AF" w14:textId="77777777" w:rsidR="00E53081" w:rsidRPr="00BE0EBD" w:rsidRDefault="00E53081" w:rsidP="00E53081">
      <w:pPr>
        <w:pStyle w:val="aff1"/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3A1EA56D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4.3. После выхода интервью в эфир Получатель ДФП обязан в течение 2 (двух) рабочих дней: направить в Фонд ссылку на видео</w:t>
      </w: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noBreakHyphen/>
        <w:t xml:space="preserve"> или аудиозапись интервью (если она размещена в открытом доступе). </w:t>
      </w:r>
    </w:p>
    <w:p w14:paraId="44BD16FF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25280AA8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4.4. Фонд оставляет за собой право:</w:t>
      </w:r>
    </w:p>
    <w:p w14:paraId="0C2D9697" w14:textId="77777777" w:rsidR="00E53081" w:rsidRPr="00BE0EBD" w:rsidRDefault="00E53081" w:rsidP="00BF79DB">
      <w:pPr>
        <w:pStyle w:val="aff1"/>
        <w:widowControl/>
        <w:numPr>
          <w:ilvl w:val="0"/>
          <w:numId w:val="89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запросить у Получателя ДФП дополнительные сведения о контексте упоминания Фонда;</w:t>
      </w:r>
    </w:p>
    <w:p w14:paraId="4BF6E43D" w14:textId="77777777" w:rsidR="00E53081" w:rsidRPr="00BE0EBD" w:rsidRDefault="00E53081" w:rsidP="00BF79DB">
      <w:pPr>
        <w:pStyle w:val="aff1"/>
        <w:widowControl/>
        <w:numPr>
          <w:ilvl w:val="0"/>
          <w:numId w:val="89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направить Получателю ДФП рекомендации по корректному упоминанию Фонда в будущих публичных выступлениях;</w:t>
      </w:r>
    </w:p>
    <w:p w14:paraId="599ED9A4" w14:textId="77777777" w:rsidR="00E53081" w:rsidRPr="00BE0EBD" w:rsidRDefault="00E53081" w:rsidP="00BF79DB">
      <w:pPr>
        <w:pStyle w:val="aff1"/>
        <w:widowControl/>
        <w:numPr>
          <w:ilvl w:val="0"/>
          <w:numId w:val="89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lastRenderedPageBreak/>
        <w:t>в случае выявления существенных искажений или некорректного упоминания — потребовать публичного разъяснения/опровержения в том же СМИ либо иным согласованным способом.</w:t>
      </w:r>
    </w:p>
    <w:p w14:paraId="3E104E7B" w14:textId="77777777" w:rsidR="00E53081" w:rsidRPr="00BE0EBD" w:rsidRDefault="00E53081" w:rsidP="00E53081">
      <w:pPr>
        <w:pStyle w:val="aff1"/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129F9FB9" w14:textId="77777777" w:rsidR="00E53081" w:rsidRPr="00BE0EBD" w:rsidRDefault="00E53081" w:rsidP="00E53081">
      <w:pPr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4.5. При возникновении спорных ситуаций во время прямого эфира (вопросы, затрагивающие деятельность Фонда, на которые представитель Получателя ДФП не может ответить корректно) рекомендуется:</w:t>
      </w:r>
    </w:p>
    <w:p w14:paraId="10BF4A49" w14:textId="77777777" w:rsidR="00E53081" w:rsidRPr="00BE0EBD" w:rsidRDefault="00E53081" w:rsidP="00BF79DB">
      <w:pPr>
        <w:pStyle w:val="aff1"/>
        <w:widowControl/>
        <w:numPr>
          <w:ilvl w:val="0"/>
          <w:numId w:val="90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воздержаться от поспешных комментариев;</w:t>
      </w:r>
    </w:p>
    <w:p w14:paraId="15919057" w14:textId="77777777" w:rsidR="00E53081" w:rsidRPr="00BE0EBD" w:rsidRDefault="00E53081" w:rsidP="00BF79DB">
      <w:pPr>
        <w:pStyle w:val="aff1"/>
        <w:widowControl/>
        <w:numPr>
          <w:ilvl w:val="0"/>
          <w:numId w:val="90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предложить журналисту обратиться за официальным комментарием в пресс</w:t>
      </w: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noBreakHyphen/>
        <w:t xml:space="preserve">службу Фонда по адресу: </w:t>
      </w:r>
      <w:hyperlink r:id="rId13" w:history="1">
        <w:r w:rsidRPr="00BE0EBD">
          <w:rPr>
            <w:rFonts w:ascii="Cygre" w:eastAsia="Calibri" w:hAnsi="Cygre" w:cstheme="majorHAnsi"/>
            <w:sz w:val="20"/>
            <w:szCs w:val="20"/>
            <w:lang w:val="ru-RU"/>
          </w:rPr>
          <w:t>press@rusportfond.ru</w:t>
        </w:r>
      </w:hyperlink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;</w:t>
      </w:r>
    </w:p>
    <w:p w14:paraId="0C5B0777" w14:textId="77777777" w:rsidR="00E53081" w:rsidRPr="00BE0EBD" w:rsidRDefault="00E53081" w:rsidP="00BF79DB">
      <w:pPr>
        <w:pStyle w:val="aff1"/>
        <w:widowControl/>
        <w:numPr>
          <w:ilvl w:val="0"/>
          <w:numId w:val="90"/>
        </w:numPr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  <w:r w:rsidRPr="00BE0EBD">
        <w:rPr>
          <w:rFonts w:ascii="Cygre" w:eastAsiaTheme="minorHAnsi" w:hAnsi="Cygre" w:cstheme="majorHAnsi"/>
          <w:sz w:val="20"/>
          <w:szCs w:val="20"/>
          <w:lang w:val="ru-RU" w:eastAsia="en-US"/>
        </w:rPr>
        <w:t>после эфира проинформировать Фонд о возникших вопросах для подготовки официального ответа.</w:t>
      </w:r>
    </w:p>
    <w:p w14:paraId="1B3A1A01" w14:textId="77777777" w:rsidR="00E53081" w:rsidRPr="00BE0EBD" w:rsidRDefault="00E53081" w:rsidP="00E53081">
      <w:pPr>
        <w:pStyle w:val="aff1"/>
        <w:widowControl/>
        <w:spacing w:line="0" w:lineRule="atLeast"/>
        <w:jc w:val="both"/>
        <w:rPr>
          <w:rFonts w:ascii="Cygre" w:eastAsiaTheme="minorHAnsi" w:hAnsi="Cygre" w:cstheme="majorHAnsi"/>
          <w:sz w:val="20"/>
          <w:szCs w:val="20"/>
          <w:lang w:val="ru-RU" w:eastAsia="en-US"/>
        </w:rPr>
      </w:pPr>
    </w:p>
    <w:p w14:paraId="1F044D91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5. Согласование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 </w:t>
      </w:r>
      <w:bookmarkStart w:id="13" w:name="_Hlk223359864"/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информационных материалов, размещаемых в средствах массовой информации</w:t>
      </w:r>
      <w:bookmarkEnd w:id="13"/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 xml:space="preserve"> в печатном и цифровом виде</w:t>
      </w:r>
    </w:p>
    <w:p w14:paraId="032065CF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0CEE572C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5.1. Любые публичные заявления, пресс-релизы, комментарии и иные информационные материалы, содержащие информацию о деятельности Российского спортивного фонда, подлежат обязательному предварительному согласованию с Фондом по адресу электронной почты: </w:t>
      </w:r>
      <w:hyperlink r:id="rId14" w:history="1">
        <w:r w:rsidRPr="00BE0EBD">
          <w:rPr>
            <w:rFonts w:ascii="Cygre" w:eastAsia="Calibri" w:hAnsi="Cygre" w:cstheme="majorHAnsi"/>
            <w:sz w:val="20"/>
            <w:szCs w:val="20"/>
            <w:lang w:val="ru-RU"/>
          </w:rPr>
          <w:t>press@rusportfond.ru</w:t>
        </w:r>
      </w:hyperlink>
      <w:r w:rsidRPr="00BE0EBD">
        <w:rPr>
          <w:rFonts w:ascii="Cygre" w:eastAsia="Calibri" w:hAnsi="Cygre" w:cstheme="majorHAnsi"/>
          <w:sz w:val="20"/>
          <w:szCs w:val="20"/>
          <w:lang w:val="ru-RU"/>
        </w:rPr>
        <w:t>.</w:t>
      </w:r>
    </w:p>
    <w:p w14:paraId="2E92E377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Материалы направляются на согласование не позднее чем за 3 (три) рабочих дня до планируемой даты публикации или распространения. Фонд оставляет за собой право вносить корректировки, направленные на обеспечение корректности и единообразия информации.</w:t>
      </w:r>
    </w:p>
    <w:p w14:paraId="542D2AB4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63CC2E37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5.2. Все макеты с размещением логотипа перед печатью или публикацией подлежат обязательному согласованию с Фондом по адресу электронной почты: </w:t>
      </w:r>
      <w:hyperlink r:id="rId15" w:history="1">
        <w:r w:rsidRPr="00BE0EBD">
          <w:rPr>
            <w:rFonts w:ascii="Cygre" w:eastAsia="Calibri" w:hAnsi="Cygre" w:cstheme="majorHAnsi"/>
            <w:sz w:val="20"/>
            <w:szCs w:val="20"/>
            <w:lang w:val="ru-RU"/>
          </w:rPr>
          <w:t>press@rusportfond.ru</w:t>
        </w:r>
      </w:hyperlink>
      <w:r w:rsidRPr="00BE0EBD">
        <w:rPr>
          <w:rFonts w:ascii="Cygre" w:eastAsia="Calibri" w:hAnsi="Cygre" w:cstheme="majorHAnsi"/>
          <w:sz w:val="20"/>
          <w:szCs w:val="20"/>
          <w:lang w:val="ru-RU"/>
        </w:rPr>
        <w:t>.</w:t>
      </w:r>
    </w:p>
    <w:p w14:paraId="2B15EF04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Макеты направляются на согласование не позднее чем за 3 (три) рабочих дня до планируемого производства. Фонд оставляет за собой право вносить корректировки, направленные на обеспечение корректности и единообразия информации.</w:t>
      </w:r>
      <w:r w:rsidRPr="00BE0EBD">
        <w:rPr>
          <w:rFonts w:ascii="Cygre" w:hAnsi="Cygre" w:cstheme="majorHAnsi"/>
          <w:sz w:val="20"/>
          <w:szCs w:val="20"/>
        </w:rPr>
        <w:t xml:space="preserve"> 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>Материалы направляются на согласование в формате цветных PDF файлов.</w:t>
      </w:r>
    </w:p>
    <w:p w14:paraId="037F29AC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406E6E52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5.3. Информационные материалы с пометкой «Срочно» согласуются в срок, не превышающий 90 (девяносто) минут с 9.00 до 18.00 по московскому времени. </w:t>
      </w:r>
    </w:p>
    <w:p w14:paraId="678B1A86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5E85859B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6. Ответственность сторон</w:t>
      </w:r>
    </w:p>
    <w:p w14:paraId="43637FF9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</w:p>
    <w:p w14:paraId="5B31462D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6.1. Получатель ДФП несёт ответственность за:</w:t>
      </w:r>
    </w:p>
    <w:p w14:paraId="0C5E1A92" w14:textId="77777777" w:rsidR="00E53081" w:rsidRPr="00BE0EBD" w:rsidRDefault="00E53081" w:rsidP="00BF79DB">
      <w:pPr>
        <w:pStyle w:val="aff1"/>
        <w:numPr>
          <w:ilvl w:val="0"/>
          <w:numId w:val="87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соблюдение требований настоящего регламента;</w:t>
      </w:r>
    </w:p>
    <w:p w14:paraId="112E0DF0" w14:textId="77777777" w:rsidR="00E53081" w:rsidRPr="00BE0EBD" w:rsidRDefault="00E53081" w:rsidP="00BF79DB">
      <w:pPr>
        <w:pStyle w:val="aff1"/>
        <w:numPr>
          <w:ilvl w:val="0"/>
          <w:numId w:val="87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своевременное направление материалов на согласование;</w:t>
      </w:r>
    </w:p>
    <w:p w14:paraId="2ED95AD3" w14:textId="77777777" w:rsidR="00E53081" w:rsidRPr="00BE0EBD" w:rsidRDefault="00E53081" w:rsidP="00BF79DB">
      <w:pPr>
        <w:pStyle w:val="aff1"/>
        <w:numPr>
          <w:ilvl w:val="0"/>
          <w:numId w:val="87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внесение правок в соответствии с замечаниями Фонда;</w:t>
      </w:r>
    </w:p>
    <w:p w14:paraId="637E11B0" w14:textId="77777777" w:rsidR="00E53081" w:rsidRPr="00BE0EBD" w:rsidRDefault="00E53081" w:rsidP="00BF79DB">
      <w:pPr>
        <w:pStyle w:val="aff1"/>
        <w:numPr>
          <w:ilvl w:val="0"/>
          <w:numId w:val="87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размещение информации исключительно в согласованной редакции.</w:t>
      </w:r>
    </w:p>
    <w:p w14:paraId="76798040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2E3A05FF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6.2. Защита чести, достоинства и деловой репутации Фонда.</w:t>
      </w:r>
    </w:p>
    <w:p w14:paraId="0304CD19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6A3CFA2B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6.2.1. Получатель ДФП обязан воздерживаться от любых действий и высказываний, которые могут нанести ущерб чести, достоинству или деловой репутации Российского спортивного фонда, в т.</w:t>
      </w:r>
      <w:r w:rsidRPr="00BE0EBD">
        <w:rPr>
          <w:rFonts w:ascii="Times New Roman" w:eastAsia="Calibri" w:hAnsi="Times New Roman" w:cs="Times New Roman"/>
          <w:sz w:val="20"/>
          <w:szCs w:val="20"/>
          <w:lang w:val="ru-RU"/>
        </w:rPr>
        <w:t> </w:t>
      </w:r>
      <w:r w:rsidRPr="00BE0EBD">
        <w:rPr>
          <w:rFonts w:ascii="Cygre" w:eastAsia="Calibri" w:hAnsi="Cygre" w:cs="Cygre"/>
          <w:sz w:val="20"/>
          <w:szCs w:val="20"/>
          <w:lang w:val="ru-RU"/>
        </w:rPr>
        <w:t>ч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t>.:</w:t>
      </w:r>
    </w:p>
    <w:p w14:paraId="40562568" w14:textId="77777777" w:rsidR="00E53081" w:rsidRPr="00BE0EBD" w:rsidRDefault="00E53081" w:rsidP="00BF79DB">
      <w:pPr>
        <w:pStyle w:val="aff1"/>
        <w:numPr>
          <w:ilvl w:val="0"/>
          <w:numId w:val="91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распространения недостоверной или искажённой информации о деятельности Фонда;</w:t>
      </w:r>
    </w:p>
    <w:p w14:paraId="43E5D2D5" w14:textId="77777777" w:rsidR="00E53081" w:rsidRPr="00BE0EBD" w:rsidRDefault="00E53081" w:rsidP="00BF79DB">
      <w:pPr>
        <w:pStyle w:val="aff1"/>
        <w:numPr>
          <w:ilvl w:val="0"/>
          <w:numId w:val="91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использования символики Фонда в контексте, дискредитирующем его репутацию;</w:t>
      </w:r>
    </w:p>
    <w:p w14:paraId="62D61D3A" w14:textId="77777777" w:rsidR="00E53081" w:rsidRPr="00BE0EBD" w:rsidRDefault="00E53081" w:rsidP="00BF79DB">
      <w:pPr>
        <w:pStyle w:val="aff1"/>
        <w:numPr>
          <w:ilvl w:val="0"/>
          <w:numId w:val="91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упоминания Фонда в связи с противоправными, аморальными или спорными действиями/событиями без согласования с Фондом;</w:t>
      </w:r>
    </w:p>
    <w:p w14:paraId="4B2C30D5" w14:textId="77777777" w:rsidR="00E53081" w:rsidRPr="00BE0EBD" w:rsidRDefault="00E53081" w:rsidP="00BF79DB">
      <w:pPr>
        <w:pStyle w:val="aff1"/>
        <w:numPr>
          <w:ilvl w:val="0"/>
          <w:numId w:val="91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публикации материалов, содержащих негативные оценки деятельности Фонда без подтверждения фактами.</w:t>
      </w:r>
    </w:p>
    <w:p w14:paraId="795A3165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1425DD9D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6.2.2. В случае выявления фактов распространения информации, порочащей честь, достоинство или деловую репутацию Фонда, Получатель ДФП обязан:</w:t>
      </w:r>
    </w:p>
    <w:p w14:paraId="0BB3957F" w14:textId="77777777" w:rsidR="00E53081" w:rsidRPr="00BE0EBD" w:rsidRDefault="00E53081" w:rsidP="00BF79DB">
      <w:pPr>
        <w:pStyle w:val="aff1"/>
        <w:numPr>
          <w:ilvl w:val="0"/>
          <w:numId w:val="92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незамедлительно уведомить Фонд о выявленном факте (в течение 24 часов с момента обнаружения);</w:t>
      </w:r>
    </w:p>
    <w:p w14:paraId="037AEB3A" w14:textId="77777777" w:rsidR="00E53081" w:rsidRPr="00BE0EBD" w:rsidRDefault="00E53081" w:rsidP="00BF79DB">
      <w:pPr>
        <w:pStyle w:val="aff1"/>
        <w:numPr>
          <w:ilvl w:val="0"/>
          <w:numId w:val="92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принять меры к удалению такой информации из всех каналов распространения, находящихся под его контролем;</w:t>
      </w:r>
    </w:p>
    <w:p w14:paraId="1D9ECB7E" w14:textId="77777777" w:rsidR="00E53081" w:rsidRPr="00BE0EBD" w:rsidRDefault="00E53081" w:rsidP="00BF79DB">
      <w:pPr>
        <w:pStyle w:val="aff1"/>
        <w:numPr>
          <w:ilvl w:val="0"/>
          <w:numId w:val="92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оказать содействие Фонду в опровержении недостоверной информации.</w:t>
      </w:r>
    </w:p>
    <w:p w14:paraId="6FF155D2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18764A35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 xml:space="preserve">6.2.3. При возникновении спорных ситуаций, способных нанести ущерб репутации Фонда, </w:t>
      </w:r>
      <w:r w:rsidRPr="00BE0EBD">
        <w:rPr>
          <w:rFonts w:ascii="Cygre" w:eastAsia="Calibri" w:hAnsi="Cygre" w:cstheme="majorHAnsi"/>
          <w:sz w:val="20"/>
          <w:szCs w:val="20"/>
          <w:lang w:val="ru-RU"/>
        </w:rPr>
        <w:lastRenderedPageBreak/>
        <w:t>Получатель ДФП должен:</w:t>
      </w:r>
    </w:p>
    <w:p w14:paraId="0D09A2E8" w14:textId="77777777" w:rsidR="00E53081" w:rsidRPr="00BE0EBD" w:rsidRDefault="00E53081" w:rsidP="00BF79DB">
      <w:pPr>
        <w:pStyle w:val="aff1"/>
        <w:numPr>
          <w:ilvl w:val="0"/>
          <w:numId w:val="93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приостановить дальнейшее распространение спорной информации до согласования с Фондом;</w:t>
      </w:r>
    </w:p>
    <w:p w14:paraId="45BB54FB" w14:textId="77777777" w:rsidR="00E53081" w:rsidRPr="00BE0EBD" w:rsidRDefault="00E53081" w:rsidP="00BF79DB">
      <w:pPr>
        <w:pStyle w:val="aff1"/>
        <w:numPr>
          <w:ilvl w:val="0"/>
          <w:numId w:val="93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направить в Фонд запрос на разъяснение в течение 24 часов;</w:t>
      </w:r>
    </w:p>
    <w:p w14:paraId="3EB7EB96" w14:textId="77777777" w:rsidR="00E53081" w:rsidRPr="00BE0EBD" w:rsidRDefault="00E53081" w:rsidP="00BF79DB">
      <w:pPr>
        <w:pStyle w:val="aff1"/>
        <w:numPr>
          <w:ilvl w:val="0"/>
          <w:numId w:val="93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действовать исключительно в соответствии с официальными рекомендациями Фонда.</w:t>
      </w:r>
    </w:p>
    <w:p w14:paraId="30D5C17E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136CDD1C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6.2.4. В случае установления факта умышленного распространения информации, наносящей ущерб репутации Фонда, Фонд вправе:</w:t>
      </w:r>
    </w:p>
    <w:p w14:paraId="526B48F2" w14:textId="77777777" w:rsidR="00E53081" w:rsidRPr="00BE0EBD" w:rsidRDefault="00E53081" w:rsidP="00BF79DB">
      <w:pPr>
        <w:pStyle w:val="aff1"/>
        <w:numPr>
          <w:ilvl w:val="0"/>
          <w:numId w:val="94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потребовать публичного опровержения в том же объёме и теми же средствами, которыми была распространена порочащая информация;</w:t>
      </w:r>
    </w:p>
    <w:p w14:paraId="78DA5A94" w14:textId="77777777" w:rsidR="00E53081" w:rsidRPr="00BE0EBD" w:rsidRDefault="00E53081" w:rsidP="00BF79DB">
      <w:pPr>
        <w:pStyle w:val="aff1"/>
        <w:numPr>
          <w:ilvl w:val="0"/>
          <w:numId w:val="94"/>
        </w:num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sz w:val="20"/>
          <w:szCs w:val="20"/>
          <w:lang w:val="ru-RU"/>
        </w:rPr>
        <w:t>обратиться в суд с иском о защите деловой репутации и возмещении убытков.</w:t>
      </w:r>
    </w:p>
    <w:p w14:paraId="6BD1EAD5" w14:textId="77777777" w:rsidR="00E53081" w:rsidRPr="00BE0EBD" w:rsidRDefault="00E53081" w:rsidP="00E53081">
      <w:pPr>
        <w:spacing w:line="0" w:lineRule="atLeast"/>
        <w:jc w:val="both"/>
        <w:rPr>
          <w:rFonts w:ascii="Cygre" w:eastAsia="Calibri" w:hAnsi="Cygre" w:cstheme="majorHAnsi"/>
          <w:sz w:val="20"/>
          <w:szCs w:val="20"/>
          <w:lang w:val="ru-RU"/>
        </w:rPr>
      </w:pPr>
    </w:p>
    <w:p w14:paraId="6F2ACC03" w14:textId="77777777" w:rsidR="00E53081" w:rsidRPr="00AD3AEE" w:rsidRDefault="00E53081" w:rsidP="00E53081">
      <w:pPr>
        <w:spacing w:line="0" w:lineRule="atLeast"/>
        <w:jc w:val="both"/>
        <w:rPr>
          <w:rFonts w:ascii="Cygre" w:eastAsia="Calibri" w:hAnsi="Cygre" w:cs="Cambria"/>
          <w:sz w:val="20"/>
          <w:szCs w:val="20"/>
        </w:rPr>
      </w:pPr>
    </w:p>
    <w:p w14:paraId="732579A8" w14:textId="77777777" w:rsidR="0001381F" w:rsidRPr="00BE0EBD" w:rsidRDefault="0001381F" w:rsidP="00E53081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ПОДПИСИ СТОРОН</w:t>
      </w:r>
    </w:p>
    <w:p w14:paraId="7D577E79" w14:textId="77777777" w:rsidR="0001381F" w:rsidRPr="00BE0EBD" w:rsidRDefault="0001381F" w:rsidP="00E53081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175747F5" w14:textId="77777777" w:rsidR="0001381F" w:rsidRPr="00BE0EBD" w:rsidRDefault="0001381F" w:rsidP="00E53081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257A5D15" w14:textId="209BE2C4" w:rsidR="00E53081" w:rsidRPr="00BE0EBD" w:rsidRDefault="00E53081" w:rsidP="00E53081">
      <w:pPr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br w:type="page"/>
      </w:r>
    </w:p>
    <w:p w14:paraId="6251C2B2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lastRenderedPageBreak/>
        <w:t xml:space="preserve">Приложение </w:t>
      </w: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8</w:t>
      </w:r>
    </w:p>
    <w:p w14:paraId="75A71F39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к соглашению о предоставлении дополнительной финансовой поддержки</w:t>
      </w:r>
    </w:p>
    <w:p w14:paraId="2765B183" w14:textId="77777777" w:rsidR="00E53081" w:rsidRPr="00BE0EBD" w:rsidRDefault="00E53081" w:rsidP="00E53081">
      <w:pPr>
        <w:ind w:left="4820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  <w:r w:rsidRPr="00BE0EBD">
        <w:rPr>
          <w:rFonts w:ascii="Times New Roman" w:eastAsia="Calibri" w:hAnsi="Times New Roman" w:cs="Times New Roman"/>
          <w:b/>
          <w:bCs/>
          <w:sz w:val="22"/>
          <w:szCs w:val="22"/>
          <w:lang w:val="ru-RU"/>
        </w:rPr>
        <w:t>№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____________ 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от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 xml:space="preserve"> ________202__</w:t>
      </w:r>
      <w:r w:rsidRPr="00BE0EBD">
        <w:rPr>
          <w:rFonts w:ascii="Cygre" w:eastAsia="Calibri" w:hAnsi="Cygre" w:cs="Cygre"/>
          <w:b/>
          <w:bCs/>
          <w:sz w:val="22"/>
          <w:szCs w:val="22"/>
          <w:lang w:val="ru-RU"/>
        </w:rPr>
        <w:t>г</w:t>
      </w:r>
      <w:r w:rsidRPr="00BE0EBD">
        <w:rPr>
          <w:rFonts w:ascii="Cygre" w:eastAsia="Calibri" w:hAnsi="Cygre" w:cstheme="majorHAnsi"/>
          <w:b/>
          <w:bCs/>
          <w:sz w:val="22"/>
          <w:szCs w:val="22"/>
          <w:lang w:val="ru-RU"/>
        </w:rPr>
        <w:t>.</w:t>
      </w:r>
    </w:p>
    <w:p w14:paraId="0357C656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b/>
          <w:bCs/>
          <w:sz w:val="20"/>
          <w:szCs w:val="20"/>
        </w:rPr>
      </w:pPr>
    </w:p>
    <w:p w14:paraId="59607941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b/>
          <w:bCs/>
          <w:sz w:val="20"/>
          <w:szCs w:val="20"/>
        </w:rPr>
      </w:pPr>
    </w:p>
    <w:p w14:paraId="65188C4D" w14:textId="77777777" w:rsidR="00E53081" w:rsidRPr="00AD3AEE" w:rsidRDefault="00E53081" w:rsidP="00E53081">
      <w:pPr>
        <w:spacing w:line="0" w:lineRule="atLeast"/>
        <w:ind w:right="-314"/>
        <w:jc w:val="center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ФОРМА ПОКВАРТАЛЬНОЙ ЗАЯВКИ</w:t>
      </w:r>
    </w:p>
    <w:p w14:paraId="79CB5011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Кому:</w:t>
      </w:r>
      <w:r w:rsidRPr="00AD3AEE">
        <w:rPr>
          <w:rFonts w:ascii="Cygre" w:hAnsi="Cygre" w:cs="Arial"/>
          <w:sz w:val="20"/>
          <w:szCs w:val="20"/>
        </w:rPr>
        <w:t xml:space="preserve"> В Российский спортивный фонд</w:t>
      </w:r>
    </w:p>
    <w:p w14:paraId="07CBA42D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</w:p>
    <w:p w14:paraId="2A65F989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От кого:</w:t>
      </w:r>
      <w:r w:rsidRPr="00AD3AEE">
        <w:rPr>
          <w:rFonts w:ascii="Cygre" w:hAnsi="Cygre" w:cs="Arial"/>
          <w:sz w:val="20"/>
          <w:szCs w:val="20"/>
        </w:rPr>
        <w:t xml:space="preserve"> Полное наименование Получателя</w:t>
      </w:r>
    </w:p>
    <w:p w14:paraId="2522D689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</w:p>
    <w:p w14:paraId="448D1079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</w:p>
    <w:p w14:paraId="72BDCF77" w14:textId="77777777" w:rsidR="00E53081" w:rsidRPr="00AD3AEE" w:rsidRDefault="00E53081" w:rsidP="00E53081">
      <w:pPr>
        <w:spacing w:line="0" w:lineRule="atLeast"/>
        <w:ind w:right="-314"/>
        <w:jc w:val="center"/>
        <w:rPr>
          <w:rFonts w:ascii="Cygre" w:hAnsi="Cygre" w:cs="Arial"/>
          <w:b/>
          <w:bCs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 xml:space="preserve">ЗАЯВКА </w:t>
      </w:r>
      <w:r w:rsidRPr="00BE0EBD">
        <w:rPr>
          <w:rFonts w:ascii="Times New Roman" w:hAnsi="Times New Roman" w:cs="Times New Roman" w:hint="cs"/>
          <w:b/>
          <w:bCs/>
          <w:sz w:val="20"/>
          <w:szCs w:val="20"/>
        </w:rPr>
        <w:t>№</w:t>
      </w:r>
      <w:r w:rsidRPr="00AD3AEE">
        <w:rPr>
          <w:rFonts w:ascii="Cygre" w:hAnsi="Cygre" w:cs="Arial"/>
          <w:b/>
          <w:bCs/>
          <w:sz w:val="20"/>
          <w:szCs w:val="20"/>
        </w:rPr>
        <w:t xml:space="preserve"> ____</w:t>
      </w:r>
    </w:p>
    <w:p w14:paraId="76CCFC71" w14:textId="77777777" w:rsidR="00E53081" w:rsidRPr="00AD3AEE" w:rsidRDefault="00E53081" w:rsidP="00E53081">
      <w:pPr>
        <w:spacing w:line="0" w:lineRule="atLeast"/>
        <w:ind w:right="-314"/>
        <w:jc w:val="center"/>
        <w:rPr>
          <w:rFonts w:ascii="Cygre" w:hAnsi="Cygre" w:cs="Cygre"/>
          <w:b/>
          <w:bCs/>
          <w:sz w:val="20"/>
          <w:szCs w:val="20"/>
        </w:rPr>
      </w:pPr>
      <w:r w:rsidRPr="00AD3AEE">
        <w:rPr>
          <w:rFonts w:ascii="Cygre" w:hAnsi="Cygre" w:cs="Cygre"/>
          <w:b/>
          <w:bCs/>
          <w:sz w:val="20"/>
          <w:szCs w:val="20"/>
        </w:rPr>
        <w:t>на</w:t>
      </w:r>
      <w:r w:rsidRPr="00AD3AEE">
        <w:rPr>
          <w:rFonts w:ascii="Cygre" w:hAnsi="Cygre" w:cs="Arial"/>
          <w:b/>
          <w:bCs/>
          <w:sz w:val="20"/>
          <w:szCs w:val="20"/>
        </w:rPr>
        <w:t xml:space="preserve"> </w:t>
      </w:r>
      <w:r w:rsidRPr="00AD3AEE">
        <w:rPr>
          <w:rFonts w:ascii="Cygre" w:hAnsi="Cygre" w:cs="Cygre"/>
          <w:b/>
          <w:bCs/>
          <w:sz w:val="20"/>
          <w:szCs w:val="20"/>
        </w:rPr>
        <w:t>выделение дополнительной финансовой поддержки на</w:t>
      </w:r>
      <w:r w:rsidRPr="00AD3AEE">
        <w:rPr>
          <w:rFonts w:ascii="Cygre" w:hAnsi="Cygre" w:cs="Arial"/>
          <w:b/>
          <w:bCs/>
          <w:sz w:val="20"/>
          <w:szCs w:val="20"/>
        </w:rPr>
        <w:t xml:space="preserve"> </w:t>
      </w:r>
      <w:r w:rsidRPr="00AD3AEE">
        <w:rPr>
          <w:rFonts w:ascii="Cygre" w:hAnsi="Cygre" w:cs="Cygre"/>
          <w:b/>
          <w:bCs/>
          <w:sz w:val="20"/>
          <w:szCs w:val="20"/>
        </w:rPr>
        <w:t>реализацию</w:t>
      </w:r>
    </w:p>
    <w:p w14:paraId="30FD70C4" w14:textId="77777777" w:rsidR="00E53081" w:rsidRPr="00AD3AEE" w:rsidRDefault="00E53081" w:rsidP="00E53081">
      <w:pPr>
        <w:spacing w:line="0" w:lineRule="atLeast"/>
        <w:ind w:right="-314"/>
        <w:jc w:val="center"/>
        <w:rPr>
          <w:rFonts w:ascii="Cygre" w:hAnsi="Cygre" w:cs="Cygre"/>
          <w:b/>
          <w:bCs/>
          <w:sz w:val="20"/>
          <w:szCs w:val="20"/>
        </w:rPr>
      </w:pPr>
      <w:r w:rsidRPr="00AD3AEE">
        <w:rPr>
          <w:rFonts w:ascii="Cygre" w:hAnsi="Cygre" w:cs="Cygre"/>
          <w:b/>
          <w:bCs/>
          <w:sz w:val="20"/>
          <w:szCs w:val="20"/>
        </w:rPr>
        <w:t>мероприятий в</w:t>
      </w:r>
      <w:r w:rsidRPr="00AD3AEE">
        <w:rPr>
          <w:rFonts w:ascii="Cygre" w:hAnsi="Cygre" w:cs="Arial"/>
          <w:b/>
          <w:bCs/>
          <w:sz w:val="20"/>
          <w:szCs w:val="20"/>
        </w:rPr>
        <w:t xml:space="preserve"> ____ </w:t>
      </w:r>
      <w:r w:rsidRPr="00AD3AEE">
        <w:rPr>
          <w:rFonts w:ascii="Cygre" w:hAnsi="Cygre" w:cs="Cygre"/>
          <w:b/>
          <w:bCs/>
          <w:sz w:val="20"/>
          <w:szCs w:val="20"/>
        </w:rPr>
        <w:t>квартале</w:t>
      </w:r>
      <w:r w:rsidRPr="00AD3AEE">
        <w:rPr>
          <w:rFonts w:ascii="Cygre" w:hAnsi="Cygre" w:cs="Arial"/>
          <w:b/>
          <w:bCs/>
          <w:sz w:val="20"/>
          <w:szCs w:val="20"/>
        </w:rPr>
        <w:t xml:space="preserve"> 202_ </w:t>
      </w:r>
      <w:r w:rsidRPr="00AD3AEE">
        <w:rPr>
          <w:rFonts w:ascii="Cygre" w:hAnsi="Cygre" w:cs="Cygre"/>
          <w:b/>
          <w:bCs/>
          <w:sz w:val="20"/>
          <w:szCs w:val="20"/>
        </w:rPr>
        <w:t>года</w:t>
      </w:r>
    </w:p>
    <w:p w14:paraId="05DBD078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Cygre"/>
          <w:b/>
          <w:bCs/>
          <w:sz w:val="20"/>
          <w:szCs w:val="20"/>
        </w:rPr>
      </w:pPr>
    </w:p>
    <w:p w14:paraId="5CD94716" w14:textId="77777777" w:rsidR="00E53081" w:rsidRPr="00AD3AEE" w:rsidRDefault="00E53081" w:rsidP="00E53081">
      <w:pPr>
        <w:spacing w:line="0" w:lineRule="atLeast"/>
        <w:ind w:right="-314"/>
        <w:rPr>
          <w:rFonts w:ascii="Cygre" w:hAnsi="Cygre" w:cs="Arial"/>
          <w:sz w:val="20"/>
          <w:szCs w:val="20"/>
        </w:rPr>
      </w:pPr>
    </w:p>
    <w:p w14:paraId="1688F960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Наименование Получателя:</w:t>
      </w:r>
      <w:r w:rsidRPr="00AD3AEE">
        <w:rPr>
          <w:rFonts w:ascii="Cygre" w:hAnsi="Cygre" w:cs="Arial"/>
          <w:sz w:val="20"/>
          <w:szCs w:val="20"/>
        </w:rPr>
        <w:t xml:space="preserve"> ____________________________________________</w:t>
      </w:r>
    </w:p>
    <w:p w14:paraId="1FD39E4F" w14:textId="2FF10F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Номер и дата Соглашения:</w:t>
      </w:r>
      <w:r w:rsidRPr="00AD3AEE">
        <w:rPr>
          <w:rFonts w:ascii="Cygre" w:hAnsi="Cygre" w:cs="Arial"/>
          <w:sz w:val="20"/>
          <w:szCs w:val="20"/>
        </w:rPr>
        <w:t xml:space="preserve"> </w:t>
      </w:r>
      <w:r w:rsidRPr="00BE0EBD">
        <w:rPr>
          <w:rFonts w:ascii="Times New Roman" w:hAnsi="Times New Roman" w:cs="Times New Roman" w:hint="cs"/>
          <w:sz w:val="20"/>
          <w:szCs w:val="20"/>
        </w:rPr>
        <w:t>№</w:t>
      </w:r>
      <w:r w:rsidRPr="00AD3AEE">
        <w:rPr>
          <w:rFonts w:ascii="Cygre" w:hAnsi="Cygre" w:cs="Arial"/>
          <w:sz w:val="20"/>
          <w:szCs w:val="20"/>
        </w:rPr>
        <w:t xml:space="preserve"> ______ </w:t>
      </w:r>
      <w:r w:rsidRPr="00AD3AEE">
        <w:rPr>
          <w:rFonts w:ascii="Cygre" w:hAnsi="Cygre" w:cs="Cygre"/>
          <w:sz w:val="20"/>
          <w:szCs w:val="20"/>
        </w:rPr>
        <w:t>от</w:t>
      </w:r>
      <w:r w:rsidRPr="00AD3AEE">
        <w:rPr>
          <w:rFonts w:ascii="Cygre" w:hAnsi="Cygre" w:cs="Arial"/>
          <w:sz w:val="20"/>
          <w:szCs w:val="20"/>
        </w:rPr>
        <w:t xml:space="preserve"> </w:t>
      </w:r>
      <w:r w:rsidRPr="00AD3AEE">
        <w:rPr>
          <w:rFonts w:ascii="Cygre" w:hAnsi="Cygre" w:cs="Cygre"/>
          <w:sz w:val="20"/>
          <w:szCs w:val="20"/>
        </w:rPr>
        <w:t>«</w:t>
      </w:r>
      <w:r w:rsidRPr="00AD3AEE">
        <w:rPr>
          <w:rFonts w:ascii="Cygre" w:hAnsi="Cygre" w:cs="Arial"/>
          <w:sz w:val="20"/>
          <w:szCs w:val="20"/>
        </w:rPr>
        <w:t>_</w:t>
      </w:r>
      <w:r w:rsidR="009835E9">
        <w:rPr>
          <w:rFonts w:ascii="Cygre" w:hAnsi="Cygre" w:cs="Arial"/>
          <w:sz w:val="20"/>
          <w:szCs w:val="20"/>
          <w:lang w:val="en-US"/>
        </w:rPr>
        <w:t>__</w:t>
      </w:r>
      <w:r w:rsidRPr="00AD3AEE">
        <w:rPr>
          <w:rFonts w:ascii="Cygre" w:hAnsi="Cygre" w:cs="Arial"/>
          <w:i/>
          <w:iCs/>
          <w:sz w:val="20"/>
          <w:szCs w:val="20"/>
        </w:rPr>
        <w:t>» __________ 202</w:t>
      </w:r>
      <w:r w:rsidR="009835E9">
        <w:rPr>
          <w:rFonts w:ascii="Cygre" w:hAnsi="Cygre" w:cs="Arial"/>
          <w:i/>
          <w:iCs/>
          <w:sz w:val="20"/>
          <w:szCs w:val="20"/>
          <w:lang w:val="en-US"/>
        </w:rPr>
        <w:t>__</w:t>
      </w:r>
      <w:r w:rsidRPr="00AD3AEE">
        <w:rPr>
          <w:rFonts w:ascii="Cygre" w:hAnsi="Cygre" w:cs="Arial"/>
          <w:sz w:val="20"/>
          <w:szCs w:val="20"/>
        </w:rPr>
        <w:t xml:space="preserve"> г.</w:t>
      </w:r>
    </w:p>
    <w:p w14:paraId="146D0CA7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Отчетный период (квартал):</w:t>
      </w:r>
      <w:r w:rsidRPr="00AD3AEE">
        <w:rPr>
          <w:rFonts w:ascii="Cygre" w:hAnsi="Cygre" w:cs="Arial"/>
          <w:sz w:val="20"/>
          <w:szCs w:val="20"/>
        </w:rPr>
        <w:t xml:space="preserve"> [III, IV] квартал 202_ года.</w:t>
      </w:r>
    </w:p>
    <w:p w14:paraId="368B0EE0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Планируемое количество мероприятий на квартал:</w:t>
      </w:r>
      <w:r w:rsidRPr="00AD3AEE">
        <w:rPr>
          <w:rFonts w:ascii="Cygre" w:hAnsi="Cygre" w:cs="Arial"/>
          <w:sz w:val="20"/>
          <w:szCs w:val="20"/>
        </w:rPr>
        <w:t xml:space="preserve"> _______________________ (ед.)</w:t>
      </w:r>
    </w:p>
    <w:p w14:paraId="0FC687A9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Ориентировочная сумма финансирования на квартал:</w:t>
      </w:r>
    </w:p>
    <w:p w14:paraId="4E4F2188" w14:textId="77777777" w:rsidR="00E53081" w:rsidRPr="00AD3AEE" w:rsidRDefault="00E53081" w:rsidP="00BF79DB">
      <w:pPr>
        <w:numPr>
          <w:ilvl w:val="1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>Сумма финансирования (из всех источников): ______________________________________________ (руб.)</w:t>
      </w:r>
    </w:p>
    <w:p w14:paraId="4CC62EA7" w14:textId="77777777" w:rsidR="00E53081" w:rsidRPr="00AD3AEE" w:rsidRDefault="00E53081" w:rsidP="00BF79DB">
      <w:pPr>
        <w:numPr>
          <w:ilvl w:val="1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>В том числе за счет средств ДФП: ____________________________________ (руб.)</w:t>
      </w:r>
    </w:p>
    <w:p w14:paraId="69F8AB1C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Основание для заявки:</w:t>
      </w:r>
    </w:p>
    <w:p w14:paraId="03C94756" w14:textId="77777777" w:rsidR="00E53081" w:rsidRPr="00AD3AEE" w:rsidRDefault="00E53081" w:rsidP="00BF79DB">
      <w:pPr>
        <w:numPr>
          <w:ilvl w:val="1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 xml:space="preserve">Реализация мероприятий, </w:t>
      </w:r>
      <w:r w:rsidRPr="00AD3AEE">
        <w:rPr>
          <w:rFonts w:ascii="Cygre" w:hAnsi="Cygre" w:cs="Arial"/>
          <w:sz w:val="22"/>
          <w:szCs w:val="22"/>
        </w:rPr>
        <w:t>включенных в Единый календарный план межрегиональных, всероссийских и международных физкультурных мероприятий и спортивных мероприятий,</w:t>
      </w:r>
      <w:r w:rsidRPr="00AD3AEE">
        <w:rPr>
          <w:rFonts w:ascii="Cygre" w:hAnsi="Cygre" w:cs="Arial"/>
          <w:sz w:val="20"/>
          <w:szCs w:val="20"/>
        </w:rPr>
        <w:t xml:space="preserve"> согласно конкурсной заявке.</w:t>
      </w:r>
    </w:p>
    <w:p w14:paraId="5BC272E0" w14:textId="77777777" w:rsidR="00E53081" w:rsidRPr="00AD3AEE" w:rsidRDefault="00E53081" w:rsidP="00BF79DB">
      <w:pPr>
        <w:numPr>
          <w:ilvl w:val="0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b/>
          <w:bCs/>
          <w:sz w:val="20"/>
          <w:szCs w:val="20"/>
        </w:rPr>
        <w:t>Подпись уполномоченного лица:</w:t>
      </w:r>
    </w:p>
    <w:p w14:paraId="4DBDE3E6" w14:textId="77777777" w:rsidR="00E53081" w:rsidRPr="00AD3AEE" w:rsidRDefault="00E53081" w:rsidP="00E53081">
      <w:pPr>
        <w:tabs>
          <w:tab w:val="left" w:pos="720"/>
        </w:tabs>
        <w:spacing w:line="0" w:lineRule="atLeast"/>
        <w:ind w:left="720" w:right="140"/>
        <w:jc w:val="both"/>
        <w:rPr>
          <w:rFonts w:ascii="Cygre" w:hAnsi="Cygre" w:cs="Arial"/>
          <w:sz w:val="20"/>
          <w:szCs w:val="20"/>
        </w:rPr>
      </w:pPr>
    </w:p>
    <w:p w14:paraId="08DCD74F" w14:textId="77777777" w:rsidR="00E53081" w:rsidRPr="00AD3AEE" w:rsidRDefault="00E53081" w:rsidP="00BF79DB">
      <w:pPr>
        <w:numPr>
          <w:ilvl w:val="1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>Должность: ___________________________ ФИО: _______________________</w:t>
      </w:r>
    </w:p>
    <w:p w14:paraId="1B3CA2A1" w14:textId="77777777" w:rsidR="00E53081" w:rsidRPr="00AD3AEE" w:rsidRDefault="00E53081" w:rsidP="00E53081">
      <w:pPr>
        <w:tabs>
          <w:tab w:val="left" w:pos="720"/>
          <w:tab w:val="left" w:pos="1440"/>
        </w:tabs>
        <w:spacing w:line="0" w:lineRule="atLeast"/>
        <w:ind w:left="1440" w:right="140"/>
        <w:jc w:val="both"/>
        <w:rPr>
          <w:rFonts w:ascii="Cygre" w:hAnsi="Cygre" w:cs="Arial"/>
          <w:sz w:val="20"/>
          <w:szCs w:val="20"/>
        </w:rPr>
      </w:pPr>
    </w:p>
    <w:p w14:paraId="0037C56C" w14:textId="6411D329" w:rsidR="00E53081" w:rsidRPr="00AD3AEE" w:rsidRDefault="00E53081" w:rsidP="00BF79DB">
      <w:pPr>
        <w:numPr>
          <w:ilvl w:val="1"/>
          <w:numId w:val="98"/>
        </w:numPr>
        <w:spacing w:line="0" w:lineRule="atLeast"/>
        <w:ind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>Подпись: _______________________________ Дата: «</w:t>
      </w:r>
      <w:r w:rsidR="009835E9">
        <w:rPr>
          <w:rFonts w:ascii="Cygre" w:hAnsi="Cygre" w:cs="Arial"/>
          <w:sz w:val="20"/>
          <w:szCs w:val="20"/>
          <w:lang w:val="en-US"/>
        </w:rPr>
        <w:t>__</w:t>
      </w:r>
      <w:r w:rsidRPr="00AD3AEE">
        <w:rPr>
          <w:rFonts w:ascii="Cygre" w:hAnsi="Cygre" w:cs="Arial"/>
          <w:sz w:val="20"/>
          <w:szCs w:val="20"/>
        </w:rPr>
        <w:t>_</w:t>
      </w:r>
      <w:r w:rsidRPr="00AD3AEE">
        <w:rPr>
          <w:rFonts w:ascii="Cygre" w:hAnsi="Cygre" w:cs="Arial"/>
          <w:i/>
          <w:iCs/>
          <w:sz w:val="20"/>
          <w:szCs w:val="20"/>
        </w:rPr>
        <w:t>» _____</w:t>
      </w:r>
      <w:r w:rsidR="009835E9">
        <w:rPr>
          <w:rFonts w:ascii="Cygre" w:hAnsi="Cygre" w:cs="Arial"/>
          <w:i/>
          <w:iCs/>
          <w:sz w:val="20"/>
          <w:szCs w:val="20"/>
          <w:lang w:val="en-US"/>
        </w:rPr>
        <w:t>__</w:t>
      </w:r>
      <w:r w:rsidRPr="00AD3AEE">
        <w:rPr>
          <w:rFonts w:ascii="Cygre" w:hAnsi="Cygre" w:cs="Arial"/>
          <w:i/>
          <w:iCs/>
          <w:sz w:val="20"/>
          <w:szCs w:val="20"/>
        </w:rPr>
        <w:t>_____ 202</w:t>
      </w:r>
      <w:r w:rsidR="009835E9">
        <w:rPr>
          <w:rFonts w:ascii="Cygre" w:hAnsi="Cygre" w:cs="Arial"/>
          <w:i/>
          <w:iCs/>
          <w:sz w:val="20"/>
          <w:szCs w:val="20"/>
          <w:lang w:val="en-US"/>
        </w:rPr>
        <w:t>__</w:t>
      </w:r>
      <w:r w:rsidRPr="00AD3AEE">
        <w:rPr>
          <w:rFonts w:ascii="Cygre" w:hAnsi="Cygre" w:cs="Arial"/>
          <w:sz w:val="20"/>
          <w:szCs w:val="20"/>
        </w:rPr>
        <w:t xml:space="preserve"> г.</w:t>
      </w:r>
    </w:p>
    <w:p w14:paraId="769D65EC" w14:textId="77777777" w:rsidR="00E53081" w:rsidRPr="00AD3AEE" w:rsidRDefault="00E53081" w:rsidP="00E53081">
      <w:pPr>
        <w:tabs>
          <w:tab w:val="left" w:pos="720"/>
          <w:tab w:val="left" w:pos="1440"/>
        </w:tabs>
        <w:spacing w:line="0" w:lineRule="atLeast"/>
        <w:ind w:left="1440" w:right="140"/>
        <w:jc w:val="both"/>
        <w:rPr>
          <w:rFonts w:ascii="Cygre" w:hAnsi="Cygre" w:cs="Arial"/>
          <w:sz w:val="20"/>
          <w:szCs w:val="20"/>
        </w:rPr>
      </w:pPr>
    </w:p>
    <w:p w14:paraId="0F5BF697" w14:textId="77777777" w:rsidR="00E53081" w:rsidRPr="00AD3AEE" w:rsidRDefault="00E53081" w:rsidP="00E53081">
      <w:pPr>
        <w:tabs>
          <w:tab w:val="left" w:pos="720"/>
          <w:tab w:val="left" w:pos="1440"/>
        </w:tabs>
        <w:spacing w:line="0" w:lineRule="atLeast"/>
        <w:ind w:left="1440" w:right="140"/>
        <w:jc w:val="both"/>
        <w:rPr>
          <w:rFonts w:ascii="Cygre" w:hAnsi="Cygre" w:cs="Arial"/>
          <w:sz w:val="20"/>
          <w:szCs w:val="20"/>
        </w:rPr>
      </w:pPr>
      <w:r w:rsidRPr="00AD3AEE">
        <w:rPr>
          <w:rFonts w:ascii="Cygre" w:hAnsi="Cygre" w:cs="Arial"/>
          <w:sz w:val="20"/>
          <w:szCs w:val="20"/>
        </w:rPr>
        <w:t>М.П.</w:t>
      </w:r>
    </w:p>
    <w:p w14:paraId="560FB747" w14:textId="77777777" w:rsidR="00E53081" w:rsidRPr="00BE0EBD" w:rsidRDefault="00E53081" w:rsidP="00E53081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4A1858F1" w14:textId="25A3C2CE" w:rsidR="00E53081" w:rsidRPr="00BE0EBD" w:rsidRDefault="00E53081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16752078" w14:textId="266B67F3" w:rsidR="0001381F" w:rsidRPr="00BE0EBD" w:rsidRDefault="0001381F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017F8C47" w14:textId="15353FB6" w:rsidR="0001381F" w:rsidRPr="00BE0EBD" w:rsidRDefault="0001381F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36D9DA46" w14:textId="5E977466" w:rsidR="0001381F" w:rsidRPr="00BE0EBD" w:rsidRDefault="0001381F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p w14:paraId="5C104AFA" w14:textId="77777777" w:rsidR="0001381F" w:rsidRPr="00BE0EBD" w:rsidRDefault="0001381F" w:rsidP="0001381F">
      <w:pPr>
        <w:jc w:val="center"/>
        <w:rPr>
          <w:rFonts w:ascii="Cygre" w:eastAsia="Calibri" w:hAnsi="Cygre" w:cstheme="majorHAnsi"/>
          <w:b/>
          <w:bCs/>
          <w:sz w:val="20"/>
          <w:szCs w:val="20"/>
          <w:lang w:val="ru-RU"/>
        </w:rPr>
      </w:pPr>
      <w:r w:rsidRPr="00BE0EBD">
        <w:rPr>
          <w:rFonts w:ascii="Cygre" w:eastAsia="Calibri" w:hAnsi="Cygre" w:cstheme="majorHAnsi"/>
          <w:b/>
          <w:bCs/>
          <w:sz w:val="20"/>
          <w:szCs w:val="20"/>
          <w:lang w:val="ru-RU"/>
        </w:rPr>
        <w:t>ПОДПИСИ СТОРОН</w:t>
      </w:r>
    </w:p>
    <w:p w14:paraId="735961CA" w14:textId="77777777" w:rsidR="0001381F" w:rsidRPr="00BE0EBD" w:rsidRDefault="0001381F" w:rsidP="00766F70">
      <w:pPr>
        <w:jc w:val="center"/>
        <w:rPr>
          <w:rFonts w:ascii="Cygre" w:eastAsia="Calibri" w:hAnsi="Cygre" w:cstheme="majorHAnsi"/>
          <w:b/>
          <w:bCs/>
          <w:sz w:val="22"/>
          <w:szCs w:val="22"/>
          <w:lang w:val="ru-RU"/>
        </w:rPr>
      </w:pPr>
    </w:p>
    <w:sectPr w:rsidR="0001381F" w:rsidRPr="00BE0EBD" w:rsidSect="00F01CF4">
      <w:pgSz w:w="11909" w:h="16840"/>
      <w:pgMar w:top="1430" w:right="569" w:bottom="1430" w:left="1440" w:header="0" w:footer="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BE223" w14:textId="77777777" w:rsidR="003C4A94" w:rsidRDefault="003C4A94">
      <w:r>
        <w:separator/>
      </w:r>
    </w:p>
  </w:endnote>
  <w:endnote w:type="continuationSeparator" w:id="0">
    <w:p w14:paraId="403CC0F8" w14:textId="77777777" w:rsidR="003C4A94" w:rsidRDefault="003C4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3CFB805-8757-431E-944D-9DE56729FE3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A9A3609-1300-4BF3-95AB-5AC4940F4D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A3EF6D8-9EA5-492C-99FD-AF57A446CF08}"/>
    <w:embedBold r:id="rId4" w:fontKey="{211ACB13-EC23-4B6B-8A31-57C514A2AFA6}"/>
    <w:embedItalic r:id="rId5" w:fontKey="{8F684047-AB9F-4869-84B3-7C01D00BE287}"/>
  </w:font>
  <w:font w:name="Cygre">
    <w:panose1 w:val="02000503000000000000"/>
    <w:charset w:val="CC"/>
    <w:family w:val="auto"/>
    <w:pitch w:val="variable"/>
    <w:sig w:usb0="A000026F" w:usb1="0000206B" w:usb2="00000000" w:usb3="00000000" w:csb0="00000197" w:csb1="00000000"/>
    <w:embedRegular r:id="rId6" w:fontKey="{99A6E951-EFA0-48E0-BB8E-23FE3DAE911D}"/>
    <w:embedBold r:id="rId7" w:fontKey="{09912678-4F88-44DC-83A9-DC1715AA57C9}"/>
    <w:embedItalic r:id="rId8" w:fontKey="{2AD0A203-0BA4-41DE-A475-333CC5F846B8}"/>
    <w:embedBoldItalic r:id="rId9" w:fontKey="{9591CF25-9BB2-4464-AAF7-CE4512B015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ED9D5305-3D76-4CCB-AFCD-D78D20D29631}"/>
    <w:embedBold r:id="rId11" w:fontKey="{68B9D780-1CCF-4F90-8609-D3862F49AC82}"/>
    <w:embedItalic r:id="rId12" w:fontKey="{BCD2C934-5EA2-4091-9750-C6FC23536C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13" w:fontKey="{832723A5-28A7-4FB2-9666-2C76B0850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0443" w14:textId="77777777" w:rsidR="00BE0EBD" w:rsidRDefault="00BE0E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Страница 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b/>
        <w:bCs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="006B0EAC">
      <w:rPr>
        <w:rFonts w:ascii="Calibri" w:eastAsia="Calibri" w:hAnsi="Calibri" w:cs="Calibri"/>
        <w:b/>
        <w:bCs/>
        <w:noProof/>
        <w:color w:val="000000"/>
        <w:sz w:val="18"/>
        <w:szCs w:val="18"/>
      </w:rPr>
      <w:t>5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из 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b/>
        <w:bCs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="006B0EAC">
      <w:rPr>
        <w:rFonts w:ascii="Calibri" w:eastAsia="Calibri" w:hAnsi="Calibri" w:cs="Calibri"/>
        <w:b/>
        <w:bCs/>
        <w:noProof/>
        <w:color w:val="000000"/>
        <w:sz w:val="18"/>
        <w:szCs w:val="18"/>
      </w:rPr>
      <w:t>71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098C2E5F" w14:textId="77777777" w:rsidR="00BE0EBD" w:rsidRDefault="00BE0E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7BA06" w14:textId="77777777" w:rsidR="003C4A94" w:rsidRDefault="003C4A94">
      <w:r>
        <w:separator/>
      </w:r>
    </w:p>
  </w:footnote>
  <w:footnote w:type="continuationSeparator" w:id="0">
    <w:p w14:paraId="41EB82DC" w14:textId="77777777" w:rsidR="003C4A94" w:rsidRDefault="003C4A94">
      <w:r>
        <w:continuationSeparator/>
      </w:r>
    </w:p>
  </w:footnote>
  <w:footnote w:id="1">
    <w:p w14:paraId="4FAE54FA" w14:textId="77777777" w:rsidR="00BE0EBD" w:rsidRPr="00273914" w:rsidRDefault="00BE0EBD" w:rsidP="003A3879">
      <w:pPr>
        <w:spacing w:line="0" w:lineRule="atLeast"/>
        <w:rPr>
          <w:rFonts w:ascii="Arial" w:hAnsi="Arial" w:cs="Arial"/>
          <w:sz w:val="16"/>
          <w:szCs w:val="16"/>
        </w:rPr>
      </w:pPr>
      <w:r w:rsidRPr="00273914">
        <w:rPr>
          <w:sz w:val="16"/>
          <w:szCs w:val="16"/>
          <w:vertAlign w:val="superscript"/>
        </w:rPr>
        <w:footnoteRef/>
      </w:r>
      <w:r w:rsidRPr="00273914">
        <w:rPr>
          <w:sz w:val="16"/>
          <w:szCs w:val="16"/>
          <w:vertAlign w:val="superscript"/>
        </w:rPr>
        <w:t xml:space="preserve"> </w:t>
      </w:r>
      <w:r w:rsidRPr="00273914">
        <w:rPr>
          <w:rFonts w:ascii="Arial" w:hAnsi="Arial" w:cs="Arial"/>
          <w:sz w:val="16"/>
          <w:szCs w:val="16"/>
        </w:rPr>
        <w:t>При формировании отчётности строго соблюдаются требования Федерального закона № 152</w:t>
      </w:r>
      <w:r w:rsidRPr="00273914">
        <w:rPr>
          <w:rFonts w:ascii="Arial" w:hAnsi="Arial" w:cs="Arial"/>
          <w:sz w:val="16"/>
          <w:szCs w:val="16"/>
        </w:rPr>
        <w:noBreakHyphen/>
        <w:t>ФЗ «О персональных данных»:</w:t>
      </w:r>
    </w:p>
    <w:p w14:paraId="6DFEEBE2" w14:textId="77777777" w:rsidR="00BE0EBD" w:rsidRPr="00273914" w:rsidRDefault="00BE0EBD" w:rsidP="00BF79DB">
      <w:pPr>
        <w:numPr>
          <w:ilvl w:val="0"/>
          <w:numId w:val="81"/>
        </w:numPr>
        <w:spacing w:line="0" w:lineRule="atLeast"/>
        <w:rPr>
          <w:rFonts w:ascii="Arial" w:hAnsi="Arial" w:cs="Arial"/>
          <w:sz w:val="16"/>
          <w:szCs w:val="16"/>
        </w:rPr>
      </w:pPr>
      <w:r w:rsidRPr="00273914">
        <w:rPr>
          <w:rFonts w:ascii="Arial" w:hAnsi="Arial" w:cs="Arial"/>
          <w:b/>
          <w:bCs/>
          <w:sz w:val="16"/>
          <w:szCs w:val="16"/>
        </w:rPr>
        <w:t>не предоставляются</w:t>
      </w:r>
      <w:r w:rsidRPr="00273914">
        <w:rPr>
          <w:rFonts w:ascii="Arial" w:hAnsi="Arial" w:cs="Arial"/>
          <w:sz w:val="16"/>
          <w:szCs w:val="16"/>
        </w:rPr>
        <w:t xml:space="preserve"> персональные данные детей (ФИО, дата рождения, паспортные данные, адреса проживания, контактные данные и т. п.);</w:t>
      </w:r>
    </w:p>
    <w:p w14:paraId="67AC40F9" w14:textId="77777777" w:rsidR="00BE0EBD" w:rsidRPr="00273914" w:rsidRDefault="00BE0EBD" w:rsidP="00BF79DB">
      <w:pPr>
        <w:pStyle w:val="aff1"/>
        <w:widowControl/>
        <w:numPr>
          <w:ilvl w:val="0"/>
          <w:numId w:val="81"/>
        </w:numPr>
        <w:spacing w:line="0" w:lineRule="atLeast"/>
        <w:rPr>
          <w:rFonts w:ascii="Arial" w:eastAsia="Arial Unicode MS" w:hAnsi="Arial" w:cs="Arial"/>
          <w:color w:val="000000"/>
          <w:lang w:bidi="ru-RU"/>
        </w:rPr>
      </w:pPr>
      <w:r w:rsidRPr="00273914">
        <w:rPr>
          <w:rFonts w:ascii="Arial" w:eastAsia="Arial Unicode MS" w:hAnsi="Arial" w:cs="Arial"/>
          <w:color w:val="000000"/>
          <w:lang w:bidi="ru-RU"/>
        </w:rPr>
        <w:t xml:space="preserve">в отчётных документах используются </w:t>
      </w:r>
      <w:r w:rsidRPr="00273914">
        <w:rPr>
          <w:rFonts w:ascii="Arial" w:eastAsia="Arial Unicode MS" w:hAnsi="Arial" w:cs="Arial"/>
          <w:b/>
          <w:bCs/>
          <w:color w:val="000000"/>
          <w:lang w:bidi="ru-RU"/>
        </w:rPr>
        <w:t>только обезличенные идентификаторы</w:t>
      </w:r>
      <w:r w:rsidRPr="00273914">
        <w:rPr>
          <w:rFonts w:ascii="Arial" w:eastAsia="Arial Unicode MS" w:hAnsi="Arial" w:cs="Arial"/>
          <w:color w:val="000000"/>
          <w:lang w:bidi="ru-RU"/>
        </w:rPr>
        <w:t xml:space="preserve"> (номера учётных записей, условные номера участников);</w:t>
      </w:r>
    </w:p>
    <w:p w14:paraId="564584AB" w14:textId="77777777" w:rsidR="00BE0EBD" w:rsidRPr="00273914" w:rsidRDefault="00BE0EBD" w:rsidP="00BF79DB">
      <w:pPr>
        <w:numPr>
          <w:ilvl w:val="0"/>
          <w:numId w:val="81"/>
        </w:numPr>
        <w:spacing w:line="0" w:lineRule="atLeast"/>
        <w:rPr>
          <w:rFonts w:ascii="Arial" w:hAnsi="Arial" w:cs="Arial"/>
          <w:sz w:val="16"/>
          <w:szCs w:val="16"/>
        </w:rPr>
      </w:pPr>
      <w:r w:rsidRPr="00273914">
        <w:rPr>
          <w:rFonts w:ascii="Arial" w:hAnsi="Arial" w:cs="Arial"/>
          <w:sz w:val="16"/>
          <w:szCs w:val="16"/>
        </w:rPr>
        <w:t xml:space="preserve">все списки и реестры передаются в </w:t>
      </w:r>
      <w:r w:rsidRPr="00273914">
        <w:rPr>
          <w:rFonts w:ascii="Arial" w:hAnsi="Arial" w:cs="Arial"/>
          <w:b/>
          <w:bCs/>
          <w:sz w:val="16"/>
          <w:szCs w:val="16"/>
        </w:rPr>
        <w:t>обезличенном виде</w:t>
      </w:r>
      <w:r w:rsidRPr="00273914">
        <w:rPr>
          <w:rFonts w:ascii="Arial" w:hAnsi="Arial" w:cs="Arial"/>
          <w:sz w:val="16"/>
          <w:szCs w:val="16"/>
        </w:rPr>
        <w:t xml:space="preserve"> — с указанием только возраста (возрастной категории), типа участия и количества участий;</w:t>
      </w:r>
    </w:p>
    <w:p w14:paraId="43FF89C2" w14:textId="77777777" w:rsidR="00BE0EBD" w:rsidRPr="00273914" w:rsidRDefault="00BE0EBD" w:rsidP="00BF79DB">
      <w:pPr>
        <w:numPr>
          <w:ilvl w:val="0"/>
          <w:numId w:val="81"/>
        </w:numPr>
        <w:spacing w:line="0" w:lineRule="atLeast"/>
        <w:rPr>
          <w:rFonts w:ascii="Arial" w:hAnsi="Arial" w:cs="Arial"/>
          <w:sz w:val="16"/>
          <w:szCs w:val="16"/>
        </w:rPr>
      </w:pPr>
      <w:r w:rsidRPr="00273914">
        <w:rPr>
          <w:rFonts w:ascii="Arial" w:hAnsi="Arial" w:cs="Arial"/>
          <w:sz w:val="16"/>
          <w:szCs w:val="16"/>
        </w:rPr>
        <w:t xml:space="preserve">организаторы мероприятий обязаны обеспечить </w:t>
      </w:r>
      <w:r w:rsidRPr="00273914">
        <w:rPr>
          <w:rFonts w:ascii="Arial" w:hAnsi="Arial" w:cs="Arial"/>
          <w:b/>
          <w:bCs/>
          <w:sz w:val="16"/>
          <w:szCs w:val="16"/>
        </w:rPr>
        <w:t>конфиденциальность персональных данных</w:t>
      </w:r>
      <w:r w:rsidRPr="00273914">
        <w:rPr>
          <w:rFonts w:ascii="Arial" w:hAnsi="Arial" w:cs="Arial"/>
          <w:sz w:val="16"/>
          <w:szCs w:val="16"/>
        </w:rPr>
        <w:t xml:space="preserve"> при их сборе и обработке на этапе регистрации участников;</w:t>
      </w:r>
    </w:p>
    <w:p w14:paraId="3D54B80F" w14:textId="77777777" w:rsidR="00BE0EBD" w:rsidRPr="00273914" w:rsidRDefault="00BE0EBD" w:rsidP="00BF79DB">
      <w:pPr>
        <w:numPr>
          <w:ilvl w:val="0"/>
          <w:numId w:val="81"/>
        </w:numPr>
        <w:spacing w:line="0" w:lineRule="atLeast"/>
        <w:rPr>
          <w:rFonts w:ascii="Arial" w:hAnsi="Arial" w:cs="Arial"/>
          <w:sz w:val="16"/>
          <w:szCs w:val="16"/>
        </w:rPr>
      </w:pPr>
      <w:r w:rsidRPr="00273914">
        <w:rPr>
          <w:rFonts w:ascii="Arial" w:hAnsi="Arial" w:cs="Arial"/>
          <w:sz w:val="16"/>
          <w:szCs w:val="16"/>
        </w:rPr>
        <w:t xml:space="preserve">доступ к персональным данным участников имеют </w:t>
      </w:r>
      <w:r w:rsidRPr="00273914">
        <w:rPr>
          <w:rFonts w:ascii="Arial" w:hAnsi="Arial" w:cs="Arial"/>
          <w:b/>
          <w:bCs/>
          <w:sz w:val="16"/>
          <w:szCs w:val="16"/>
        </w:rPr>
        <w:t>только уполномоченные сотрудники</w:t>
      </w:r>
      <w:r w:rsidRPr="00273914">
        <w:rPr>
          <w:rFonts w:ascii="Arial" w:hAnsi="Arial" w:cs="Arial"/>
          <w:sz w:val="16"/>
          <w:szCs w:val="16"/>
        </w:rPr>
        <w:t xml:space="preserve"> организации, непосредственно задействованные в организации мероприятия.</w:t>
      </w:r>
    </w:p>
    <w:p w14:paraId="7625F675" w14:textId="77777777" w:rsidR="00BE0EBD" w:rsidRPr="00273914" w:rsidRDefault="00BE0EBD" w:rsidP="003A3879">
      <w:pPr>
        <w:spacing w:line="0" w:lineRule="atLeas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00AA" w14:textId="77777777" w:rsidR="00BE0EBD" w:rsidRDefault="00BE0EB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EB8CE7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" w15:restartNumberingAfterBreak="0">
    <w:nsid w:val="00000002"/>
    <w:multiLevelType w:val="multilevel"/>
    <w:tmpl w:val="50622C6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000003"/>
    <w:multiLevelType w:val="multilevel"/>
    <w:tmpl w:val="411C2666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29E2426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0000005"/>
    <w:multiLevelType w:val="multilevel"/>
    <w:tmpl w:val="BDAE58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000006"/>
    <w:multiLevelType w:val="multilevel"/>
    <w:tmpl w:val="0858756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00000007"/>
    <w:multiLevelType w:val="multilevel"/>
    <w:tmpl w:val="84D20D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000008"/>
    <w:multiLevelType w:val="multilevel"/>
    <w:tmpl w:val="2BEEB5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000009"/>
    <w:multiLevelType w:val="multilevel"/>
    <w:tmpl w:val="55F653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00000A"/>
    <w:multiLevelType w:val="multilevel"/>
    <w:tmpl w:val="279E421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00000B"/>
    <w:multiLevelType w:val="multilevel"/>
    <w:tmpl w:val="E62CAF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00000C"/>
    <w:multiLevelType w:val="multilevel"/>
    <w:tmpl w:val="258A86D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CCCE95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0E"/>
    <w:multiLevelType w:val="multilevel"/>
    <w:tmpl w:val="A77247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000000F"/>
    <w:multiLevelType w:val="multilevel"/>
    <w:tmpl w:val="9ECEB25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000010"/>
    <w:multiLevelType w:val="multilevel"/>
    <w:tmpl w:val="7794F6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0000011"/>
    <w:multiLevelType w:val="multilevel"/>
    <w:tmpl w:val="2A2AE1D8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235610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0000013"/>
    <w:multiLevelType w:val="multilevel"/>
    <w:tmpl w:val="532AE05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0000014"/>
    <w:multiLevelType w:val="multilevel"/>
    <w:tmpl w:val="B18491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0000015"/>
    <w:multiLevelType w:val="multilevel"/>
    <w:tmpl w:val="4B987C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0000017"/>
    <w:multiLevelType w:val="multilevel"/>
    <w:tmpl w:val="911675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00000018"/>
    <w:multiLevelType w:val="multilevel"/>
    <w:tmpl w:val="B9E4CF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0000019"/>
    <w:multiLevelType w:val="multilevel"/>
    <w:tmpl w:val="E17866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000001A"/>
    <w:multiLevelType w:val="multilevel"/>
    <w:tmpl w:val="0F0A43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000001B"/>
    <w:multiLevelType w:val="multilevel"/>
    <w:tmpl w:val="5994E2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000001C"/>
    <w:multiLevelType w:val="multilevel"/>
    <w:tmpl w:val="3B6850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000001D"/>
    <w:multiLevelType w:val="multilevel"/>
    <w:tmpl w:val="D6BC70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000001E"/>
    <w:multiLevelType w:val="multilevel"/>
    <w:tmpl w:val="F3BAB6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000001F"/>
    <w:multiLevelType w:val="multilevel"/>
    <w:tmpl w:val="53E86F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0000020"/>
    <w:multiLevelType w:val="multilevel"/>
    <w:tmpl w:val="34F2759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0000022"/>
    <w:multiLevelType w:val="multilevel"/>
    <w:tmpl w:val="6AB620A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0000023"/>
    <w:multiLevelType w:val="multilevel"/>
    <w:tmpl w:val="4836A89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 w15:restartNumberingAfterBreak="0">
    <w:nsid w:val="00000024"/>
    <w:multiLevelType w:val="multilevel"/>
    <w:tmpl w:val="FD7624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 w15:restartNumberingAfterBreak="0">
    <w:nsid w:val="00000025"/>
    <w:multiLevelType w:val="multilevel"/>
    <w:tmpl w:val="5DB0937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0000026"/>
    <w:multiLevelType w:val="multilevel"/>
    <w:tmpl w:val="F0B052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0000027"/>
    <w:multiLevelType w:val="multilevel"/>
    <w:tmpl w:val="9DF2EB0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0000028"/>
    <w:multiLevelType w:val="multilevel"/>
    <w:tmpl w:val="B21661F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0000029"/>
    <w:multiLevelType w:val="multilevel"/>
    <w:tmpl w:val="E292AC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000002A"/>
    <w:multiLevelType w:val="multilevel"/>
    <w:tmpl w:val="3FEE0A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000002B"/>
    <w:multiLevelType w:val="multilevel"/>
    <w:tmpl w:val="91AC00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000002C"/>
    <w:multiLevelType w:val="multilevel"/>
    <w:tmpl w:val="08529C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0000002D"/>
    <w:multiLevelType w:val="multilevel"/>
    <w:tmpl w:val="6268B6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000002E"/>
    <w:multiLevelType w:val="multilevel"/>
    <w:tmpl w:val="193A24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0000002F"/>
    <w:multiLevelType w:val="multilevel"/>
    <w:tmpl w:val="C58ADC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00000031"/>
    <w:multiLevelType w:val="multilevel"/>
    <w:tmpl w:val="469A0AD6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6" w15:restartNumberingAfterBreak="0">
    <w:nsid w:val="00000032"/>
    <w:multiLevelType w:val="multilevel"/>
    <w:tmpl w:val="014E57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0000033"/>
    <w:multiLevelType w:val="multilevel"/>
    <w:tmpl w:val="AA24B7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00000034"/>
    <w:multiLevelType w:val="multilevel"/>
    <w:tmpl w:val="9C7257D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9" w15:restartNumberingAfterBreak="0">
    <w:nsid w:val="00000036"/>
    <w:multiLevelType w:val="multilevel"/>
    <w:tmpl w:val="752C836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0" w15:restartNumberingAfterBreak="0">
    <w:nsid w:val="00000037"/>
    <w:multiLevelType w:val="multilevel"/>
    <w:tmpl w:val="19EAA6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0000038"/>
    <w:multiLevelType w:val="multilevel"/>
    <w:tmpl w:val="D01EA6C0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2" w15:restartNumberingAfterBreak="0">
    <w:nsid w:val="00000039"/>
    <w:multiLevelType w:val="multilevel"/>
    <w:tmpl w:val="69DA3B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0000003A"/>
    <w:multiLevelType w:val="multilevel"/>
    <w:tmpl w:val="682CFF7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4" w15:restartNumberingAfterBreak="0">
    <w:nsid w:val="0000003B"/>
    <w:multiLevelType w:val="multilevel"/>
    <w:tmpl w:val="DD3AACD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5" w15:restartNumberingAfterBreak="0">
    <w:nsid w:val="0000003C"/>
    <w:multiLevelType w:val="multilevel"/>
    <w:tmpl w:val="708C3F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0000003D"/>
    <w:multiLevelType w:val="multilevel"/>
    <w:tmpl w:val="2780C0D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7" w15:restartNumberingAfterBreak="0">
    <w:nsid w:val="0000003E"/>
    <w:multiLevelType w:val="multilevel"/>
    <w:tmpl w:val="4FD04DF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8" w15:restartNumberingAfterBreak="0">
    <w:nsid w:val="0000003F"/>
    <w:multiLevelType w:val="multilevel"/>
    <w:tmpl w:val="5350A1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00000040"/>
    <w:multiLevelType w:val="multilevel"/>
    <w:tmpl w:val="A17A603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0" w15:restartNumberingAfterBreak="0">
    <w:nsid w:val="00000041"/>
    <w:multiLevelType w:val="multilevel"/>
    <w:tmpl w:val="7ED651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00000042"/>
    <w:multiLevelType w:val="multilevel"/>
    <w:tmpl w:val="7A3E26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00000043"/>
    <w:multiLevelType w:val="multilevel"/>
    <w:tmpl w:val="EE782018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3" w15:restartNumberingAfterBreak="0">
    <w:nsid w:val="00000044"/>
    <w:multiLevelType w:val="multilevel"/>
    <w:tmpl w:val="B7D4ED9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4" w15:restartNumberingAfterBreak="0">
    <w:nsid w:val="00000045"/>
    <w:multiLevelType w:val="multilevel"/>
    <w:tmpl w:val="103421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00000046"/>
    <w:multiLevelType w:val="multilevel"/>
    <w:tmpl w:val="EA2C3E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00000047"/>
    <w:multiLevelType w:val="multilevel"/>
    <w:tmpl w:val="162A8D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00000048"/>
    <w:multiLevelType w:val="multilevel"/>
    <w:tmpl w:val="D6364DB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00000049"/>
    <w:multiLevelType w:val="multilevel"/>
    <w:tmpl w:val="8A3EF5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0000004A"/>
    <w:multiLevelType w:val="multilevel"/>
    <w:tmpl w:val="0DEC856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0000004B"/>
    <w:multiLevelType w:val="multilevel"/>
    <w:tmpl w:val="EE0862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0000004C"/>
    <w:multiLevelType w:val="multilevel"/>
    <w:tmpl w:val="069857F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2" w15:restartNumberingAfterBreak="0">
    <w:nsid w:val="0000004D"/>
    <w:multiLevelType w:val="multilevel"/>
    <w:tmpl w:val="CDF83D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0000004E"/>
    <w:multiLevelType w:val="multilevel"/>
    <w:tmpl w:val="DA7A1B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0000004F"/>
    <w:multiLevelType w:val="multilevel"/>
    <w:tmpl w:val="0C1A82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00000050"/>
    <w:multiLevelType w:val="multilevel"/>
    <w:tmpl w:val="771C073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00000051"/>
    <w:multiLevelType w:val="multilevel"/>
    <w:tmpl w:val="5FDAAF5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7" w15:restartNumberingAfterBreak="0">
    <w:nsid w:val="00A84C49"/>
    <w:multiLevelType w:val="hybridMultilevel"/>
    <w:tmpl w:val="9F58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01344481"/>
    <w:multiLevelType w:val="hybridMultilevel"/>
    <w:tmpl w:val="840AF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020C3178"/>
    <w:multiLevelType w:val="hybridMultilevel"/>
    <w:tmpl w:val="DD7EA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0381150E"/>
    <w:multiLevelType w:val="hybridMultilevel"/>
    <w:tmpl w:val="E3ACD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0E254EE3"/>
    <w:multiLevelType w:val="hybridMultilevel"/>
    <w:tmpl w:val="A028A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0E591D70"/>
    <w:multiLevelType w:val="hybridMultilevel"/>
    <w:tmpl w:val="F5E0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0EAF7829"/>
    <w:multiLevelType w:val="hybridMultilevel"/>
    <w:tmpl w:val="0E9E3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6BD15D9"/>
    <w:multiLevelType w:val="hybridMultilevel"/>
    <w:tmpl w:val="E14E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2070E5C"/>
    <w:multiLevelType w:val="hybridMultilevel"/>
    <w:tmpl w:val="24AC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3095401"/>
    <w:multiLevelType w:val="hybridMultilevel"/>
    <w:tmpl w:val="EBE68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FC839B1"/>
    <w:multiLevelType w:val="multilevel"/>
    <w:tmpl w:val="126E57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312E5E06"/>
    <w:multiLevelType w:val="hybridMultilevel"/>
    <w:tmpl w:val="6A0EF544"/>
    <w:lvl w:ilvl="0" w:tplc="7302A0D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55E26E5"/>
    <w:multiLevelType w:val="hybridMultilevel"/>
    <w:tmpl w:val="41CEE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7E63246"/>
    <w:multiLevelType w:val="hybridMultilevel"/>
    <w:tmpl w:val="EC2E5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902DC2"/>
    <w:multiLevelType w:val="hybridMultilevel"/>
    <w:tmpl w:val="C3703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9A41772"/>
    <w:multiLevelType w:val="hybridMultilevel"/>
    <w:tmpl w:val="3EE09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4C57B2D"/>
    <w:multiLevelType w:val="multilevel"/>
    <w:tmpl w:val="B526E67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4" w15:restartNumberingAfterBreak="0">
    <w:nsid w:val="49C25323"/>
    <w:multiLevelType w:val="multilevel"/>
    <w:tmpl w:val="3A1EF57C"/>
    <w:lvl w:ilvl="0">
      <w:start w:val="1"/>
      <w:numFmt w:val="bullet"/>
      <w:lvlText w:val="−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4FDE3579"/>
    <w:multiLevelType w:val="hybridMultilevel"/>
    <w:tmpl w:val="2362F386"/>
    <w:lvl w:ilvl="0" w:tplc="FFFFFFFF">
      <w:start w:val="1"/>
      <w:numFmt w:val="bullet"/>
      <w:lvlText w:val="−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 w:tplc="FFFFFFFF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 w:tplc="FFFFFFFF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 w:tplc="FFFFFFFF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 w:tplc="FFFFFFFF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 w:tplc="FFFFFFFF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 w:tplc="FFFFFFFF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 w:tplc="FFFFFFFF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52641FFA"/>
    <w:multiLevelType w:val="hybridMultilevel"/>
    <w:tmpl w:val="6944C3D0"/>
    <w:lvl w:ilvl="0" w:tplc="7302A0DC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555725A5"/>
    <w:multiLevelType w:val="hybridMultilevel"/>
    <w:tmpl w:val="B85C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AC57D09"/>
    <w:multiLevelType w:val="hybridMultilevel"/>
    <w:tmpl w:val="529A4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C7C4266"/>
    <w:multiLevelType w:val="hybridMultilevel"/>
    <w:tmpl w:val="C99CF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2B34031"/>
    <w:multiLevelType w:val="hybridMultilevel"/>
    <w:tmpl w:val="C80E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BC47E8"/>
    <w:multiLevelType w:val="hybridMultilevel"/>
    <w:tmpl w:val="839A3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DB765B3"/>
    <w:multiLevelType w:val="multilevel"/>
    <w:tmpl w:val="8ACE623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3" w15:restartNumberingAfterBreak="0">
    <w:nsid w:val="73461A00"/>
    <w:multiLevelType w:val="hybridMultilevel"/>
    <w:tmpl w:val="316E8E9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2"/>
  </w:num>
  <w:num w:numId="2">
    <w:abstractNumId w:val="87"/>
  </w:num>
  <w:num w:numId="3">
    <w:abstractNumId w:val="94"/>
  </w:num>
  <w:num w:numId="4">
    <w:abstractNumId w:val="97"/>
  </w:num>
  <w:num w:numId="5">
    <w:abstractNumId w:val="43"/>
  </w:num>
  <w:num w:numId="6">
    <w:abstractNumId w:val="34"/>
  </w:num>
  <w:num w:numId="7">
    <w:abstractNumId w:val="59"/>
  </w:num>
  <w:num w:numId="8">
    <w:abstractNumId w:val="69"/>
  </w:num>
  <w:num w:numId="9">
    <w:abstractNumId w:val="41"/>
  </w:num>
  <w:num w:numId="10">
    <w:abstractNumId w:val="71"/>
  </w:num>
  <w:num w:numId="11">
    <w:abstractNumId w:val="16"/>
  </w:num>
  <w:num w:numId="12">
    <w:abstractNumId w:val="62"/>
  </w:num>
  <w:num w:numId="13">
    <w:abstractNumId w:val="3"/>
  </w:num>
  <w:num w:numId="14">
    <w:abstractNumId w:val="72"/>
  </w:num>
  <w:num w:numId="15">
    <w:abstractNumId w:val="76"/>
  </w:num>
  <w:num w:numId="16">
    <w:abstractNumId w:val="35"/>
  </w:num>
  <w:num w:numId="17">
    <w:abstractNumId w:val="6"/>
  </w:num>
  <w:num w:numId="18">
    <w:abstractNumId w:val="25"/>
  </w:num>
  <w:num w:numId="19">
    <w:abstractNumId w:val="33"/>
  </w:num>
  <w:num w:numId="20">
    <w:abstractNumId w:val="58"/>
  </w:num>
  <w:num w:numId="21">
    <w:abstractNumId w:val="42"/>
  </w:num>
  <w:num w:numId="22">
    <w:abstractNumId w:val="10"/>
  </w:num>
  <w:num w:numId="23">
    <w:abstractNumId w:val="0"/>
  </w:num>
  <w:num w:numId="24">
    <w:abstractNumId w:val="67"/>
  </w:num>
  <w:num w:numId="25">
    <w:abstractNumId w:val="8"/>
  </w:num>
  <w:num w:numId="26">
    <w:abstractNumId w:val="24"/>
  </w:num>
  <w:num w:numId="27">
    <w:abstractNumId w:val="56"/>
  </w:num>
  <w:num w:numId="28">
    <w:abstractNumId w:val="1"/>
  </w:num>
  <w:num w:numId="29">
    <w:abstractNumId w:val="48"/>
  </w:num>
  <w:num w:numId="30">
    <w:abstractNumId w:val="68"/>
  </w:num>
  <w:num w:numId="31">
    <w:abstractNumId w:val="21"/>
  </w:num>
  <w:num w:numId="32">
    <w:abstractNumId w:val="13"/>
  </w:num>
  <w:num w:numId="33">
    <w:abstractNumId w:val="54"/>
  </w:num>
  <w:num w:numId="34">
    <w:abstractNumId w:val="7"/>
  </w:num>
  <w:num w:numId="35">
    <w:abstractNumId w:val="73"/>
  </w:num>
  <w:num w:numId="36">
    <w:abstractNumId w:val="49"/>
  </w:num>
  <w:num w:numId="37">
    <w:abstractNumId w:val="65"/>
  </w:num>
  <w:num w:numId="38">
    <w:abstractNumId w:val="12"/>
  </w:num>
  <w:num w:numId="39">
    <w:abstractNumId w:val="46"/>
  </w:num>
  <w:num w:numId="40">
    <w:abstractNumId w:val="57"/>
  </w:num>
  <w:num w:numId="41">
    <w:abstractNumId w:val="9"/>
  </w:num>
  <w:num w:numId="42">
    <w:abstractNumId w:val="52"/>
  </w:num>
  <w:num w:numId="43">
    <w:abstractNumId w:val="5"/>
  </w:num>
  <w:num w:numId="44">
    <w:abstractNumId w:val="14"/>
  </w:num>
  <w:num w:numId="45">
    <w:abstractNumId w:val="51"/>
  </w:num>
  <w:num w:numId="46">
    <w:abstractNumId w:val="74"/>
  </w:num>
  <w:num w:numId="47">
    <w:abstractNumId w:val="2"/>
  </w:num>
  <w:num w:numId="48">
    <w:abstractNumId w:val="37"/>
  </w:num>
  <w:num w:numId="49">
    <w:abstractNumId w:val="64"/>
  </w:num>
  <w:num w:numId="50">
    <w:abstractNumId w:val="17"/>
  </w:num>
  <w:num w:numId="51">
    <w:abstractNumId w:val="20"/>
  </w:num>
  <w:num w:numId="52">
    <w:abstractNumId w:val="39"/>
  </w:num>
  <w:num w:numId="53">
    <w:abstractNumId w:val="53"/>
  </w:num>
  <w:num w:numId="54">
    <w:abstractNumId w:val="44"/>
  </w:num>
  <w:num w:numId="55">
    <w:abstractNumId w:val="38"/>
  </w:num>
  <w:num w:numId="56">
    <w:abstractNumId w:val="47"/>
  </w:num>
  <w:num w:numId="57">
    <w:abstractNumId w:val="4"/>
  </w:num>
  <w:num w:numId="58">
    <w:abstractNumId w:val="66"/>
  </w:num>
  <w:num w:numId="59">
    <w:abstractNumId w:val="70"/>
  </w:num>
  <w:num w:numId="60">
    <w:abstractNumId w:val="11"/>
  </w:num>
  <w:num w:numId="61">
    <w:abstractNumId w:val="27"/>
  </w:num>
  <w:num w:numId="62">
    <w:abstractNumId w:val="45"/>
  </w:num>
  <w:num w:numId="63">
    <w:abstractNumId w:val="50"/>
  </w:num>
  <w:num w:numId="64">
    <w:abstractNumId w:val="93"/>
  </w:num>
  <w:num w:numId="65">
    <w:abstractNumId w:val="28"/>
  </w:num>
  <w:num w:numId="66">
    <w:abstractNumId w:val="61"/>
  </w:num>
  <w:num w:numId="67">
    <w:abstractNumId w:val="23"/>
  </w:num>
  <w:num w:numId="68">
    <w:abstractNumId w:val="15"/>
  </w:num>
  <w:num w:numId="69">
    <w:abstractNumId w:val="19"/>
  </w:num>
  <w:num w:numId="70">
    <w:abstractNumId w:val="18"/>
  </w:num>
  <w:num w:numId="71">
    <w:abstractNumId w:val="22"/>
  </w:num>
  <w:num w:numId="72">
    <w:abstractNumId w:val="63"/>
  </w:num>
  <w:num w:numId="73">
    <w:abstractNumId w:val="26"/>
  </w:num>
  <w:num w:numId="74">
    <w:abstractNumId w:val="40"/>
  </w:num>
  <w:num w:numId="75">
    <w:abstractNumId w:val="36"/>
  </w:num>
  <w:num w:numId="76">
    <w:abstractNumId w:val="30"/>
  </w:num>
  <w:num w:numId="77">
    <w:abstractNumId w:val="60"/>
  </w:num>
  <w:num w:numId="78">
    <w:abstractNumId w:val="31"/>
  </w:num>
  <w:num w:numId="79">
    <w:abstractNumId w:val="75"/>
  </w:num>
  <w:num w:numId="80">
    <w:abstractNumId w:val="29"/>
  </w:num>
  <w:num w:numId="81">
    <w:abstractNumId w:val="55"/>
  </w:num>
  <w:num w:numId="82">
    <w:abstractNumId w:val="82"/>
  </w:num>
  <w:num w:numId="83">
    <w:abstractNumId w:val="80"/>
  </w:num>
  <w:num w:numId="84">
    <w:abstractNumId w:val="77"/>
  </w:num>
  <w:num w:numId="85">
    <w:abstractNumId w:val="86"/>
  </w:num>
  <w:num w:numId="86">
    <w:abstractNumId w:val="101"/>
  </w:num>
  <w:num w:numId="87">
    <w:abstractNumId w:val="91"/>
  </w:num>
  <w:num w:numId="88">
    <w:abstractNumId w:val="79"/>
  </w:num>
  <w:num w:numId="89">
    <w:abstractNumId w:val="89"/>
  </w:num>
  <w:num w:numId="90">
    <w:abstractNumId w:val="98"/>
  </w:num>
  <w:num w:numId="91">
    <w:abstractNumId w:val="99"/>
  </w:num>
  <w:num w:numId="92">
    <w:abstractNumId w:val="81"/>
  </w:num>
  <w:num w:numId="93">
    <w:abstractNumId w:val="84"/>
  </w:num>
  <w:num w:numId="94">
    <w:abstractNumId w:val="78"/>
  </w:num>
  <w:num w:numId="95">
    <w:abstractNumId w:val="100"/>
  </w:num>
  <w:num w:numId="96">
    <w:abstractNumId w:val="85"/>
  </w:num>
  <w:num w:numId="97">
    <w:abstractNumId w:val="92"/>
  </w:num>
  <w:num w:numId="98">
    <w:abstractNumId w:val="32"/>
  </w:num>
  <w:num w:numId="99">
    <w:abstractNumId w:val="90"/>
  </w:num>
  <w:num w:numId="100">
    <w:abstractNumId w:val="83"/>
  </w:num>
  <w:num w:numId="101">
    <w:abstractNumId w:val="103"/>
  </w:num>
  <w:num w:numId="102">
    <w:abstractNumId w:val="96"/>
  </w:num>
  <w:num w:numId="103">
    <w:abstractNumId w:val="88"/>
  </w:num>
  <w:num w:numId="104">
    <w:abstractNumId w:val="95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84A"/>
    <w:rsid w:val="00000557"/>
    <w:rsid w:val="00004406"/>
    <w:rsid w:val="0001381F"/>
    <w:rsid w:val="000333E1"/>
    <w:rsid w:val="00076A54"/>
    <w:rsid w:val="000871CA"/>
    <w:rsid w:val="00094690"/>
    <w:rsid w:val="000B1402"/>
    <w:rsid w:val="000D64B4"/>
    <w:rsid w:val="000E5238"/>
    <w:rsid w:val="000E7E5A"/>
    <w:rsid w:val="00120237"/>
    <w:rsid w:val="00137093"/>
    <w:rsid w:val="001409B7"/>
    <w:rsid w:val="00142BB2"/>
    <w:rsid w:val="00147369"/>
    <w:rsid w:val="00162060"/>
    <w:rsid w:val="001678A7"/>
    <w:rsid w:val="0017222C"/>
    <w:rsid w:val="0017769A"/>
    <w:rsid w:val="00177BE0"/>
    <w:rsid w:val="001A2A61"/>
    <w:rsid w:val="001A551F"/>
    <w:rsid w:val="001C03DE"/>
    <w:rsid w:val="001C07D1"/>
    <w:rsid w:val="001D2C5E"/>
    <w:rsid w:val="001D40D0"/>
    <w:rsid w:val="001D4407"/>
    <w:rsid w:val="001E1DD8"/>
    <w:rsid w:val="00202F22"/>
    <w:rsid w:val="00217653"/>
    <w:rsid w:val="002259ED"/>
    <w:rsid w:val="00253C5F"/>
    <w:rsid w:val="00266DF8"/>
    <w:rsid w:val="00272048"/>
    <w:rsid w:val="00273C50"/>
    <w:rsid w:val="00275E29"/>
    <w:rsid w:val="00292462"/>
    <w:rsid w:val="002A6A51"/>
    <w:rsid w:val="002D24A2"/>
    <w:rsid w:val="002E3315"/>
    <w:rsid w:val="002F1B26"/>
    <w:rsid w:val="002F41E0"/>
    <w:rsid w:val="002F65A8"/>
    <w:rsid w:val="00306BFF"/>
    <w:rsid w:val="00317BE3"/>
    <w:rsid w:val="00321EA0"/>
    <w:rsid w:val="00323858"/>
    <w:rsid w:val="003238BF"/>
    <w:rsid w:val="00347684"/>
    <w:rsid w:val="00356FC3"/>
    <w:rsid w:val="003668A5"/>
    <w:rsid w:val="00396DD3"/>
    <w:rsid w:val="003A3879"/>
    <w:rsid w:val="003C4A94"/>
    <w:rsid w:val="003D4A60"/>
    <w:rsid w:val="003F11BB"/>
    <w:rsid w:val="00401317"/>
    <w:rsid w:val="0042315D"/>
    <w:rsid w:val="004324D9"/>
    <w:rsid w:val="00433AC0"/>
    <w:rsid w:val="00434B2B"/>
    <w:rsid w:val="0045137C"/>
    <w:rsid w:val="004751F1"/>
    <w:rsid w:val="004C1AF7"/>
    <w:rsid w:val="004C32AF"/>
    <w:rsid w:val="004E0540"/>
    <w:rsid w:val="004F0BA8"/>
    <w:rsid w:val="004F61AE"/>
    <w:rsid w:val="00502C83"/>
    <w:rsid w:val="00514AC6"/>
    <w:rsid w:val="00515E94"/>
    <w:rsid w:val="0052043B"/>
    <w:rsid w:val="005365B6"/>
    <w:rsid w:val="00541D83"/>
    <w:rsid w:val="00542C54"/>
    <w:rsid w:val="00553190"/>
    <w:rsid w:val="00556BD8"/>
    <w:rsid w:val="00584C7E"/>
    <w:rsid w:val="00587060"/>
    <w:rsid w:val="005A44F4"/>
    <w:rsid w:val="005A61E7"/>
    <w:rsid w:val="005B799C"/>
    <w:rsid w:val="005C2D55"/>
    <w:rsid w:val="005C38D8"/>
    <w:rsid w:val="00613A7B"/>
    <w:rsid w:val="006144DD"/>
    <w:rsid w:val="00616B99"/>
    <w:rsid w:val="00616FD5"/>
    <w:rsid w:val="006304CA"/>
    <w:rsid w:val="00637E4F"/>
    <w:rsid w:val="006624B2"/>
    <w:rsid w:val="006669C6"/>
    <w:rsid w:val="006779FB"/>
    <w:rsid w:val="00687EB7"/>
    <w:rsid w:val="00692459"/>
    <w:rsid w:val="00695C6D"/>
    <w:rsid w:val="006A01D9"/>
    <w:rsid w:val="006A13F3"/>
    <w:rsid w:val="006B0EAC"/>
    <w:rsid w:val="006B19E1"/>
    <w:rsid w:val="006B3041"/>
    <w:rsid w:val="006B3457"/>
    <w:rsid w:val="006C18F1"/>
    <w:rsid w:val="006C6650"/>
    <w:rsid w:val="006E1B70"/>
    <w:rsid w:val="006E46A0"/>
    <w:rsid w:val="006F7A25"/>
    <w:rsid w:val="006F7F2E"/>
    <w:rsid w:val="0071310D"/>
    <w:rsid w:val="00731A25"/>
    <w:rsid w:val="00733888"/>
    <w:rsid w:val="0074784A"/>
    <w:rsid w:val="00753319"/>
    <w:rsid w:val="007573AF"/>
    <w:rsid w:val="00766F70"/>
    <w:rsid w:val="00776297"/>
    <w:rsid w:val="007A54C8"/>
    <w:rsid w:val="007B379B"/>
    <w:rsid w:val="007D1BF2"/>
    <w:rsid w:val="007E5388"/>
    <w:rsid w:val="007F4DB1"/>
    <w:rsid w:val="00814E80"/>
    <w:rsid w:val="008269CC"/>
    <w:rsid w:val="00854339"/>
    <w:rsid w:val="00854BCC"/>
    <w:rsid w:val="008711F9"/>
    <w:rsid w:val="00885F4A"/>
    <w:rsid w:val="008A35DA"/>
    <w:rsid w:val="008A3CA6"/>
    <w:rsid w:val="008A670A"/>
    <w:rsid w:val="008B1757"/>
    <w:rsid w:val="008B493D"/>
    <w:rsid w:val="008C366A"/>
    <w:rsid w:val="008D7843"/>
    <w:rsid w:val="008E1141"/>
    <w:rsid w:val="008F161D"/>
    <w:rsid w:val="008F1C7C"/>
    <w:rsid w:val="008F3D9D"/>
    <w:rsid w:val="008F6C3A"/>
    <w:rsid w:val="0090112A"/>
    <w:rsid w:val="009047F4"/>
    <w:rsid w:val="0091023F"/>
    <w:rsid w:val="00912CFF"/>
    <w:rsid w:val="00913E07"/>
    <w:rsid w:val="00930309"/>
    <w:rsid w:val="00932BFB"/>
    <w:rsid w:val="00940DBC"/>
    <w:rsid w:val="009417E2"/>
    <w:rsid w:val="009452A5"/>
    <w:rsid w:val="0094772A"/>
    <w:rsid w:val="00976A2D"/>
    <w:rsid w:val="009835E9"/>
    <w:rsid w:val="00990F75"/>
    <w:rsid w:val="00995804"/>
    <w:rsid w:val="00995D03"/>
    <w:rsid w:val="009A2026"/>
    <w:rsid w:val="009C158B"/>
    <w:rsid w:val="009D5AF7"/>
    <w:rsid w:val="009E323B"/>
    <w:rsid w:val="00A26E81"/>
    <w:rsid w:val="00A57B21"/>
    <w:rsid w:val="00A65867"/>
    <w:rsid w:val="00A93E42"/>
    <w:rsid w:val="00AA0945"/>
    <w:rsid w:val="00AA5F80"/>
    <w:rsid w:val="00AB62E3"/>
    <w:rsid w:val="00AD1798"/>
    <w:rsid w:val="00AD3910"/>
    <w:rsid w:val="00AD3AEE"/>
    <w:rsid w:val="00AD483E"/>
    <w:rsid w:val="00B12A75"/>
    <w:rsid w:val="00B301B5"/>
    <w:rsid w:val="00B44513"/>
    <w:rsid w:val="00B451C6"/>
    <w:rsid w:val="00B47712"/>
    <w:rsid w:val="00B667BB"/>
    <w:rsid w:val="00B66BE0"/>
    <w:rsid w:val="00B708FA"/>
    <w:rsid w:val="00B840C3"/>
    <w:rsid w:val="00B93431"/>
    <w:rsid w:val="00B93A64"/>
    <w:rsid w:val="00BA0C0D"/>
    <w:rsid w:val="00BB74EE"/>
    <w:rsid w:val="00BD05AC"/>
    <w:rsid w:val="00BE0B5D"/>
    <w:rsid w:val="00BE0EBD"/>
    <w:rsid w:val="00BE5BB4"/>
    <w:rsid w:val="00BF1248"/>
    <w:rsid w:val="00BF487C"/>
    <w:rsid w:val="00BF79DB"/>
    <w:rsid w:val="00C012FC"/>
    <w:rsid w:val="00C15267"/>
    <w:rsid w:val="00C153A1"/>
    <w:rsid w:val="00C2049B"/>
    <w:rsid w:val="00C315E9"/>
    <w:rsid w:val="00C369D1"/>
    <w:rsid w:val="00C36DB9"/>
    <w:rsid w:val="00C41EDB"/>
    <w:rsid w:val="00C62B0E"/>
    <w:rsid w:val="00C936B3"/>
    <w:rsid w:val="00CA7C62"/>
    <w:rsid w:val="00CB4A4B"/>
    <w:rsid w:val="00CC2446"/>
    <w:rsid w:val="00CC7F62"/>
    <w:rsid w:val="00CE071E"/>
    <w:rsid w:val="00CE532B"/>
    <w:rsid w:val="00D05FB8"/>
    <w:rsid w:val="00D175B4"/>
    <w:rsid w:val="00D56F62"/>
    <w:rsid w:val="00D7196B"/>
    <w:rsid w:val="00D75C46"/>
    <w:rsid w:val="00DB2A0E"/>
    <w:rsid w:val="00DB747E"/>
    <w:rsid w:val="00DF1FFB"/>
    <w:rsid w:val="00DF62F7"/>
    <w:rsid w:val="00E01716"/>
    <w:rsid w:val="00E15CD4"/>
    <w:rsid w:val="00E3258A"/>
    <w:rsid w:val="00E35B59"/>
    <w:rsid w:val="00E42075"/>
    <w:rsid w:val="00E44A8B"/>
    <w:rsid w:val="00E466D2"/>
    <w:rsid w:val="00E53081"/>
    <w:rsid w:val="00E66947"/>
    <w:rsid w:val="00E712E8"/>
    <w:rsid w:val="00E749F7"/>
    <w:rsid w:val="00E91A71"/>
    <w:rsid w:val="00E948ED"/>
    <w:rsid w:val="00ED2BEB"/>
    <w:rsid w:val="00EF7E15"/>
    <w:rsid w:val="00F01CF4"/>
    <w:rsid w:val="00F04852"/>
    <w:rsid w:val="00F37F63"/>
    <w:rsid w:val="00F6360D"/>
    <w:rsid w:val="00F6447E"/>
    <w:rsid w:val="00F71A72"/>
    <w:rsid w:val="00F74BBF"/>
    <w:rsid w:val="00FC012F"/>
    <w:rsid w:val="00FC560F"/>
    <w:rsid w:val="00FC6940"/>
    <w:rsid w:val="00FD45B1"/>
    <w:rsid w:val="00FD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D5E5A"/>
  <w15:docId w15:val="{4E6848A9-5CA4-4D5D-AF81-EB6D0F87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mo" w:eastAsia="Arimo" w:hAnsi="Arimo" w:cs="Arimo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2E3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widowControl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widowControl/>
      <w:outlineLvl w:val="3"/>
    </w:pPr>
    <w:rPr>
      <w:rFonts w:ascii="Times New Roman" w:eastAsia="Times New Roman" w:hAnsi="Times New Roman" w:cs="Times New Roman"/>
      <w:b/>
      <w:bCs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2E3"/>
    <w:rPr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AB62E3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AB62E3"/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AB62E3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50">
    <w:name w:val="Заголовок 5 Знак"/>
    <w:basedOn w:val="a0"/>
    <w:link w:val="5"/>
    <w:uiPriority w:val="9"/>
    <w:semiHidden/>
    <w:rsid w:val="00AB62E3"/>
    <w:rPr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B62E3"/>
    <w:rPr>
      <w:b/>
      <w:bCs/>
      <w:sz w:val="20"/>
      <w:szCs w:val="2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Заголовок Знак"/>
    <w:basedOn w:val="a0"/>
    <w:link w:val="a3"/>
    <w:uiPriority w:val="10"/>
    <w:rsid w:val="00AB62E3"/>
    <w:rPr>
      <w:b/>
      <w:bCs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AB62E3"/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c">
    <w:name w:val="annotation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subject"/>
    <w:basedOn w:val="afc"/>
    <w:next w:val="afc"/>
    <w:link w:val="aff0"/>
    <w:uiPriority w:val="99"/>
    <w:semiHidden/>
    <w:unhideWhenUsed/>
    <w:rsid w:val="001D2C5E"/>
    <w:rPr>
      <w:b/>
      <w:bCs/>
    </w:rPr>
  </w:style>
  <w:style w:type="character" w:customStyle="1" w:styleId="aff0">
    <w:name w:val="Тема примечания Знак"/>
    <w:basedOn w:val="afd"/>
    <w:link w:val="aff"/>
    <w:uiPriority w:val="99"/>
    <w:semiHidden/>
    <w:rsid w:val="001D2C5E"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502C83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502C83"/>
    <w:rPr>
      <w:rFonts w:ascii="Tahoma" w:hAnsi="Tahoma" w:cs="Tahoma"/>
      <w:sz w:val="16"/>
      <w:szCs w:val="16"/>
    </w:rPr>
  </w:style>
  <w:style w:type="character" w:customStyle="1" w:styleId="token">
    <w:name w:val="token"/>
    <w:basedOn w:val="a0"/>
    <w:rsid w:val="00613A7B"/>
  </w:style>
  <w:style w:type="character" w:customStyle="1" w:styleId="sc-itonen">
    <w:name w:val="sc-itonen"/>
    <w:basedOn w:val="a0"/>
    <w:rsid w:val="000871CA"/>
  </w:style>
  <w:style w:type="paragraph" w:styleId="HTML">
    <w:name w:val="HTML Preformatted"/>
    <w:basedOn w:val="a"/>
    <w:link w:val="HTML0"/>
    <w:uiPriority w:val="99"/>
    <w:semiHidden/>
    <w:unhideWhenUsed/>
    <w:rsid w:val="00766F7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6F70"/>
    <w:rPr>
      <w:rFonts w:ascii="Courier New" w:eastAsia="Times New Roman" w:hAnsi="Courier New" w:cs="Courier New"/>
      <w:sz w:val="20"/>
      <w:szCs w:val="20"/>
      <w:lang w:val="ru-RU"/>
    </w:rPr>
  </w:style>
  <w:style w:type="paragraph" w:customStyle="1" w:styleId="sc-kguayh">
    <w:name w:val="sc-kguayh"/>
    <w:basedOn w:val="a"/>
    <w:uiPriority w:val="99"/>
    <w:rsid w:val="00766F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character" w:customStyle="1" w:styleId="sc-bznhio">
    <w:name w:val="sc-bznhio"/>
    <w:basedOn w:val="a0"/>
    <w:rsid w:val="00766F70"/>
  </w:style>
  <w:style w:type="paragraph" w:styleId="aff3">
    <w:name w:val="List Paragraph"/>
    <w:basedOn w:val="a"/>
    <w:link w:val="aff4"/>
    <w:uiPriority w:val="34"/>
    <w:qFormat/>
    <w:rsid w:val="00162060"/>
    <w:pPr>
      <w:ind w:left="720"/>
      <w:contextualSpacing/>
    </w:pPr>
  </w:style>
  <w:style w:type="character" w:customStyle="1" w:styleId="aff4">
    <w:name w:val="Абзац списка Знак"/>
    <w:link w:val="aff3"/>
    <w:uiPriority w:val="34"/>
    <w:qFormat/>
    <w:rsid w:val="003A3879"/>
  </w:style>
  <w:style w:type="paragraph" w:styleId="aff5">
    <w:name w:val="Normal (Web)"/>
    <w:basedOn w:val="a"/>
    <w:uiPriority w:val="99"/>
    <w:unhideWhenUsed/>
    <w:rsid w:val="00E466D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character" w:styleId="aff6">
    <w:name w:val="Hyperlink"/>
    <w:basedOn w:val="a0"/>
    <w:uiPriority w:val="99"/>
    <w:semiHidden/>
    <w:unhideWhenUsed/>
    <w:rsid w:val="005C2D55"/>
    <w:rPr>
      <w:color w:val="0000FF"/>
      <w:u w:val="single"/>
    </w:rPr>
  </w:style>
  <w:style w:type="character" w:styleId="aff7">
    <w:name w:val="FollowedHyperlink"/>
    <w:basedOn w:val="a0"/>
    <w:uiPriority w:val="99"/>
    <w:semiHidden/>
    <w:unhideWhenUsed/>
    <w:rsid w:val="005C2D55"/>
    <w:rPr>
      <w:color w:val="800080"/>
      <w:u w:val="single"/>
    </w:rPr>
  </w:style>
  <w:style w:type="paragraph" w:customStyle="1" w:styleId="msonormal0">
    <w:name w:val="msonormal"/>
    <w:basedOn w:val="a"/>
    <w:rsid w:val="005C2D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/>
    </w:rPr>
  </w:style>
  <w:style w:type="paragraph" w:customStyle="1" w:styleId="xl65">
    <w:name w:val="xl65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xl66">
    <w:name w:val="xl66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67">
    <w:name w:val="xl67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68">
    <w:name w:val="xl68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69">
    <w:name w:val="xl6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70">
    <w:name w:val="xl70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71">
    <w:name w:val="xl7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72">
    <w:name w:val="xl7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73">
    <w:name w:val="xl73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74">
    <w:name w:val="xl74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75">
    <w:name w:val="xl75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76">
    <w:name w:val="xl76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77">
    <w:name w:val="xl77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78">
    <w:name w:val="xl78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79">
    <w:name w:val="xl7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0">
    <w:name w:val="xl80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1">
    <w:name w:val="xl8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82">
    <w:name w:val="xl8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83">
    <w:name w:val="xl83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4">
    <w:name w:val="xl84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5">
    <w:name w:val="xl85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6">
    <w:name w:val="xl86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7">
    <w:name w:val="xl87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8">
    <w:name w:val="xl88"/>
    <w:basedOn w:val="a"/>
    <w:rsid w:val="005C2D55"/>
    <w:pPr>
      <w:widowControl/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89">
    <w:name w:val="xl8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90">
    <w:name w:val="xl90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1">
    <w:name w:val="xl9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2">
    <w:name w:val="xl9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3">
    <w:name w:val="xl93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4">
    <w:name w:val="xl94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5">
    <w:name w:val="xl95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6">
    <w:name w:val="xl96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97">
    <w:name w:val="xl97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8">
    <w:name w:val="xl98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99">
    <w:name w:val="xl9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100">
    <w:name w:val="xl100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101">
    <w:name w:val="xl10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102">
    <w:name w:val="xl10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103">
    <w:name w:val="xl103"/>
    <w:basedOn w:val="a"/>
    <w:uiPriority w:val="99"/>
    <w:rsid w:val="005C2D55"/>
    <w:pPr>
      <w:widowControl/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36"/>
      <w:szCs w:val="36"/>
      <w:lang w:val="ru-RU"/>
    </w:rPr>
  </w:style>
  <w:style w:type="paragraph" w:customStyle="1" w:styleId="xl104">
    <w:name w:val="xl104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05">
    <w:name w:val="xl105"/>
    <w:basedOn w:val="a"/>
    <w:rsid w:val="005C2D55"/>
    <w:pPr>
      <w:widowControl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06">
    <w:name w:val="xl106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07">
    <w:name w:val="xl107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108">
    <w:name w:val="xl108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09">
    <w:name w:val="xl109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10">
    <w:name w:val="xl110"/>
    <w:basedOn w:val="a"/>
    <w:rsid w:val="005C2D55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36"/>
      <w:szCs w:val="36"/>
      <w:lang w:val="ru-RU"/>
    </w:rPr>
  </w:style>
  <w:style w:type="paragraph" w:customStyle="1" w:styleId="xl111">
    <w:name w:val="xl11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xl112">
    <w:name w:val="xl11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13">
    <w:name w:val="xl113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14">
    <w:name w:val="xl114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15">
    <w:name w:val="xl115"/>
    <w:basedOn w:val="a"/>
    <w:rsid w:val="005C2D55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xl116">
    <w:name w:val="xl116"/>
    <w:basedOn w:val="a"/>
    <w:rsid w:val="005C2D55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17">
    <w:name w:val="xl117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xl118">
    <w:name w:val="xl118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xl119">
    <w:name w:val="xl11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xl120">
    <w:name w:val="xl120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xl121">
    <w:name w:val="xl12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xl122">
    <w:name w:val="xl12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xl123">
    <w:name w:val="xl123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xl124">
    <w:name w:val="xl124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36"/>
      <w:szCs w:val="36"/>
      <w:lang w:val="ru-RU"/>
    </w:rPr>
  </w:style>
  <w:style w:type="paragraph" w:customStyle="1" w:styleId="xl125">
    <w:name w:val="xl125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26">
    <w:name w:val="xl126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27">
    <w:name w:val="xl127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128">
    <w:name w:val="xl128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xl129">
    <w:name w:val="xl129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36"/>
      <w:szCs w:val="36"/>
      <w:lang w:val="ru-RU"/>
    </w:rPr>
  </w:style>
  <w:style w:type="paragraph" w:customStyle="1" w:styleId="xl130">
    <w:name w:val="xl130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36"/>
      <w:szCs w:val="36"/>
      <w:lang w:val="ru-RU"/>
    </w:rPr>
  </w:style>
  <w:style w:type="paragraph" w:customStyle="1" w:styleId="xl131">
    <w:name w:val="xl131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ru-RU"/>
    </w:rPr>
  </w:style>
  <w:style w:type="paragraph" w:customStyle="1" w:styleId="xl132">
    <w:name w:val="xl132"/>
    <w:basedOn w:val="a"/>
    <w:rsid w:val="005C2D5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36"/>
      <w:szCs w:val="36"/>
      <w:lang w:val="ru-RU"/>
    </w:rPr>
  </w:style>
  <w:style w:type="paragraph" w:styleId="aff8">
    <w:name w:val="Revision"/>
    <w:hidden/>
    <w:uiPriority w:val="99"/>
    <w:semiHidden/>
    <w:rsid w:val="00B840C3"/>
    <w:pPr>
      <w:widowControl/>
    </w:pPr>
  </w:style>
  <w:style w:type="paragraph" w:styleId="aff9">
    <w:name w:val="footer"/>
    <w:basedOn w:val="a"/>
    <w:link w:val="affa"/>
    <w:uiPriority w:val="99"/>
    <w:rsid w:val="002E3315"/>
    <w:pPr>
      <w:tabs>
        <w:tab w:val="center" w:pos="4677"/>
        <w:tab w:val="right" w:pos="9355"/>
      </w:tabs>
    </w:pPr>
    <w:rPr>
      <w:rFonts w:ascii="Times New Roman" w:eastAsia="Arial Unicode MS" w:hAnsi="Times New Roman" w:cs="Arial Unicode MS"/>
      <w:color w:val="000000"/>
      <w:lang w:val="ru-RU" w:bidi="ru-RU"/>
    </w:rPr>
  </w:style>
  <w:style w:type="character" w:customStyle="1" w:styleId="affa">
    <w:name w:val="Нижний колонтитул Знак"/>
    <w:basedOn w:val="a0"/>
    <w:link w:val="aff9"/>
    <w:uiPriority w:val="99"/>
    <w:rsid w:val="002E3315"/>
    <w:rPr>
      <w:rFonts w:ascii="Times New Roman" w:eastAsia="Arial Unicode MS" w:hAnsi="Times New Roman" w:cs="Arial Unicode MS"/>
      <w:color w:val="000000"/>
      <w:lang w:val="ru-RU" w:bidi="ru-RU"/>
    </w:rPr>
  </w:style>
  <w:style w:type="table" w:styleId="affb">
    <w:name w:val="Table Grid"/>
    <w:basedOn w:val="a1"/>
    <w:rsid w:val="003A3879"/>
    <w:rPr>
      <w:rFonts w:ascii="Times New Roman" w:eastAsia="Arial Unicode MS" w:hAnsi="Times New Roman" w:cs="Arial Unicode MS"/>
      <w:color w:val="000000"/>
      <w:lang w:val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Gen11">
    <w:name w:val="StGen11"/>
    <w:basedOn w:val="a1"/>
    <w:rsid w:val="003A3879"/>
    <w:rPr>
      <w:lang w:val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20">
    <w:name w:val="StGen20"/>
    <w:basedOn w:val="a1"/>
    <w:rsid w:val="00E53081"/>
    <w:rPr>
      <w:lang w:val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5A61E7"/>
  </w:style>
  <w:style w:type="paragraph" w:customStyle="1" w:styleId="xl133">
    <w:name w:val="xl133"/>
    <w:basedOn w:val="a"/>
    <w:rsid w:val="005A61E7"/>
    <w:pPr>
      <w:widowControl/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34">
    <w:name w:val="xl134"/>
    <w:basedOn w:val="a"/>
    <w:rsid w:val="005A61E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lang w:val="ru-RU"/>
    </w:rPr>
  </w:style>
  <w:style w:type="paragraph" w:customStyle="1" w:styleId="xl135">
    <w:name w:val="xl135"/>
    <w:basedOn w:val="a"/>
    <w:rsid w:val="005A61E7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lang w:val="ru-RU"/>
    </w:rPr>
  </w:style>
  <w:style w:type="paragraph" w:customStyle="1" w:styleId="xl136">
    <w:name w:val="xl136"/>
    <w:basedOn w:val="a"/>
    <w:rsid w:val="005A61E7"/>
    <w:pPr>
      <w:widowControl/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37">
    <w:name w:val="xl137"/>
    <w:basedOn w:val="a"/>
    <w:rsid w:val="005A61E7"/>
    <w:pPr>
      <w:widowControl/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ru-RU"/>
    </w:rPr>
  </w:style>
  <w:style w:type="paragraph" w:customStyle="1" w:styleId="xl138">
    <w:name w:val="xl138"/>
    <w:basedOn w:val="a"/>
    <w:rsid w:val="005A61E7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lang w:val="ru-RU"/>
    </w:rPr>
  </w:style>
  <w:style w:type="paragraph" w:styleId="affc">
    <w:name w:val="List Bullet"/>
    <w:basedOn w:val="a"/>
    <w:uiPriority w:val="99"/>
    <w:unhideWhenUsed/>
    <w:rsid w:val="00695C6D"/>
    <w:pPr>
      <w:widowControl/>
      <w:spacing w:after="120" w:line="276" w:lineRule="auto"/>
      <w:contextualSpacing/>
    </w:pPr>
    <w:rPr>
      <w:rFonts w:ascii="Times New Roman" w:eastAsia="Times New Roman" w:hAnsi="Times New Roman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ess@rusportfon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&#1088;&#1086;&#1089;&#1089;&#1080;&#1081;&#1089;&#1082;&#1080;&#1081;&#1089;&#1087;&#1086;&#1088;&#1090;&#1080;&#1074;&#1085;&#1099;&#1081;&#1092;&#1086;&#1085;&#1076;.&#1088;&#1092;/style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8;&#1086;&#1089;&#1089;&#1080;&#1081;&#1089;&#1082;&#1080;&#1081;&#1089;&#1087;&#1086;&#1088;&#1090;&#1080;&#1074;&#1085;&#1099;&#1081;&#1092;&#1086;&#1085;&#1076;.&#1088;&#1092;/styl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ess@rusportfond.ru" TargetMode="External"/><Relationship Id="rId10" Type="http://schemas.openxmlformats.org/officeDocument/2006/relationships/hyperlink" Target="https://&#1088;&#1086;&#1089;&#1089;&#1080;&#1081;&#1089;&#1082;&#1080;&#1081;&#1089;&#1087;&#1086;&#1088;&#1090;&#1080;&#1074;&#1085;&#1099;&#1081;&#1092;&#1086;&#1085;&#1076;.&#1088;&#1092;/Rukovodstvo_po_ispolzovaniyu_logotipa_RSF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press@rusportfond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ED8C4-8332-4B14-A796-FDCBBEDE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71</Pages>
  <Words>24320</Words>
  <Characters>138625</Characters>
  <Application>Microsoft Office Word</Application>
  <DocSecurity>0</DocSecurity>
  <Lines>1155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2026-06-03T05:38:00Z</dcterms:created>
  <dcterms:modified xsi:type="dcterms:W3CDTF">2026-06-03T05:38:00Z</dcterms:modified>
</cp:coreProperties>
</file>